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7D04" w14:textId="7D2BAB1B" w:rsidR="0033147A" w:rsidRPr="00D20D7D" w:rsidRDefault="00633DC1" w:rsidP="00813237">
      <w:pPr>
        <w:pStyle w:val="Heading3"/>
        <w:spacing w:line="276" w:lineRule="auto"/>
        <w:rPr>
          <w:rFonts w:asciiTheme="minorHAnsi" w:hAnsiTheme="minorHAnsi" w:cstheme="minorHAnsi"/>
          <w:b w:val="0"/>
          <w:u w:val="none"/>
        </w:rPr>
      </w:pPr>
      <w:r>
        <w:rPr>
          <w:rFonts w:asciiTheme="minorHAnsi" w:hAnsiTheme="minorHAnsi" w:cstheme="minorHAnsi"/>
          <w:u w:val="none"/>
        </w:rPr>
        <w:t>LATEST NEWS</w:t>
      </w:r>
    </w:p>
    <w:p w14:paraId="6F9ECA3B" w14:textId="77777777" w:rsidR="0033147A" w:rsidRDefault="0033147A" w:rsidP="00813237">
      <w:pPr>
        <w:pStyle w:val="Heading3"/>
        <w:spacing w:line="276" w:lineRule="auto"/>
        <w:rPr>
          <w:rFonts w:asciiTheme="minorHAnsi" w:hAnsiTheme="minorHAnsi" w:cstheme="minorHAnsi"/>
          <w:u w:val="none"/>
        </w:rPr>
      </w:pPr>
      <w:bookmarkStart w:id="0" w:name="_okddybbxw1gb" w:colFirst="0" w:colLast="0"/>
      <w:bookmarkEnd w:id="0"/>
    </w:p>
    <w:p w14:paraId="1B5E8012" w14:textId="53760889" w:rsidR="0033147A" w:rsidRPr="002C432F" w:rsidRDefault="00633DC1" w:rsidP="00813237">
      <w:pPr>
        <w:rPr>
          <w:rFonts w:cstheme="minorHAnsi"/>
        </w:rPr>
      </w:pPr>
      <w:r>
        <w:rPr>
          <w:rFonts w:cstheme="minorHAnsi"/>
        </w:rPr>
        <w:t>3 May 2023</w:t>
      </w:r>
    </w:p>
    <w:p w14:paraId="7E364E2F" w14:textId="338ED431" w:rsidR="0033147A" w:rsidRPr="00D20D7D" w:rsidRDefault="00633DC1" w:rsidP="00813237">
      <w:pPr>
        <w:pStyle w:val="Title"/>
        <w:spacing w:line="276" w:lineRule="auto"/>
        <w:jc w:val="left"/>
        <w:rPr>
          <w:rFonts w:asciiTheme="minorHAnsi" w:hAnsiTheme="minorHAnsi" w:cstheme="minorHAnsi"/>
        </w:rPr>
      </w:pPr>
      <w:bookmarkStart w:id="1" w:name="_eutkrel8kgkk" w:colFirst="0" w:colLast="0"/>
      <w:bookmarkStart w:id="2" w:name="_otkaheecxtz0" w:colFirst="0" w:colLast="0"/>
      <w:bookmarkEnd w:id="1"/>
      <w:bookmarkEnd w:id="2"/>
      <w:r>
        <w:rPr>
          <w:rFonts w:asciiTheme="minorHAnsi" w:hAnsiTheme="minorHAnsi" w:cstheme="minorHAnsi"/>
        </w:rPr>
        <w:t>New hydropower atlas created for South Africa</w:t>
      </w:r>
    </w:p>
    <w:p w14:paraId="2A8CD250" w14:textId="28703F2E" w:rsidR="00633DC1" w:rsidRDefault="00633DC1" w:rsidP="0033147A">
      <w:r>
        <w:t>South Africa has become acutely aware of the need to shift towards renewable electricity generating methods to alleviate poverty and to mitigate climate change. An estimated 76% of installed renewable energy in South Africa is being generated by wind and solar. It is believed that the rate of development of hydropower plants in South Africa is lagging due to the uncertainty pertaining to the hydropower potential that exists within South African rivers and water infrastructure.</w:t>
      </w:r>
    </w:p>
    <w:p w14:paraId="79EAEC28" w14:textId="2FB1229E" w:rsidR="00633DC1" w:rsidRDefault="00633DC1" w:rsidP="0033147A">
      <w:r>
        <w:t>To fill this knowledge gap, the Water Research Commission (WRC) funded a project, undertaken by the University of Pretoria, to create South Africa’s first hydropower atlas (</w:t>
      </w:r>
      <w:hyperlink r:id="rId7" w:history="1">
        <w:r w:rsidRPr="00910B07">
          <w:rPr>
            <w:rStyle w:val="Hyperlink"/>
          </w:rPr>
          <w:t>http://bit.ly/3o5qhl3</w:t>
        </w:r>
      </w:hyperlink>
      <w:r>
        <w:t>). The aim of the project was to enhance the uptake of microhydro technology, making local stakeholders (private sector, financial sector, government entities etc) aware of the opportunities that this technology brings and the efforts required to get this technology successfully implemented in South Africa.</w:t>
      </w:r>
    </w:p>
    <w:p w14:paraId="756B22AE" w14:textId="70BE2D58" w:rsidR="00633DC1" w:rsidRDefault="00F25574" w:rsidP="0033147A">
      <w:r>
        <w:t>The South African Hydropower Atlas was developed on a Geographic Information System (GIS)-based platform to not only visualise the hydropower opportunities in South Africa, but to create a database where data related to hydropower quantification can be shared. This allows for users of the atlas to share available data and aid in the identification of additional sites or to improve the reliability of data already included in the atlas.</w:t>
      </w:r>
    </w:p>
    <w:p w14:paraId="520E1F19" w14:textId="780C781A" w:rsidR="00F25574" w:rsidRDefault="00F25574" w:rsidP="0033147A">
      <w:r>
        <w:t>The functionality and data layers have been selected to provide the following:</w:t>
      </w:r>
    </w:p>
    <w:p w14:paraId="70F6C5DE" w14:textId="5E923A9A" w:rsidR="00F25574" w:rsidRDefault="00F25574" w:rsidP="00F25574">
      <w:pPr>
        <w:pStyle w:val="ListParagraph"/>
        <w:numPr>
          <w:ilvl w:val="0"/>
          <w:numId w:val="2"/>
        </w:numPr>
      </w:pPr>
      <w:r>
        <w:t xml:space="preserve">Information on all existing and decommissioned hydropower sites. </w:t>
      </w:r>
    </w:p>
    <w:p w14:paraId="23CBA771" w14:textId="467A5817" w:rsidR="00F25574" w:rsidRDefault="00F25574" w:rsidP="00F25574">
      <w:pPr>
        <w:pStyle w:val="ListParagraph"/>
        <w:numPr>
          <w:ilvl w:val="0"/>
          <w:numId w:val="2"/>
        </w:numPr>
      </w:pPr>
      <w:r>
        <w:t>Locations of all potential hydropower sites identified using generic evaluation methods.</w:t>
      </w:r>
    </w:p>
    <w:p w14:paraId="4B1E1020" w14:textId="1228B76C" w:rsidR="00F25574" w:rsidRDefault="00F25574" w:rsidP="00F25574">
      <w:pPr>
        <w:pStyle w:val="ListParagraph"/>
        <w:numPr>
          <w:ilvl w:val="0"/>
          <w:numId w:val="2"/>
        </w:numPr>
      </w:pPr>
      <w:r>
        <w:t>Links, relevant studies, images, reports etc.</w:t>
      </w:r>
    </w:p>
    <w:p w14:paraId="18088382" w14:textId="36F028C2" w:rsidR="00F25574" w:rsidRDefault="00F25574" w:rsidP="00F25574">
      <w:pPr>
        <w:pStyle w:val="ListParagraph"/>
        <w:numPr>
          <w:ilvl w:val="0"/>
          <w:numId w:val="2"/>
        </w:numPr>
      </w:pPr>
      <w:r>
        <w:t>A feedback page where users can make their own contribution to the atlas.</w:t>
      </w:r>
    </w:p>
    <w:p w14:paraId="14726E62" w14:textId="6A207A00" w:rsidR="0033147A" w:rsidRDefault="00F25574" w:rsidP="00F25574">
      <w:r>
        <w:t>The South African Hydropower Atlas provides general information regarding the assessment of hydropower potential and provides the information required regarding the feasibility of such projects. This is an exciting development, which should enhance the uptake of microhydro technology, making local stakeholders aware of the opportunities of hydropower technology implementation within existing South African water infrastructure and rivers.</w:t>
      </w:r>
    </w:p>
    <w:p w14:paraId="58E65BC5" w14:textId="77777777" w:rsidR="00FE2B05" w:rsidRPr="0033147A" w:rsidRDefault="00FE2B05" w:rsidP="0033147A"/>
    <w:sectPr w:rsidR="00FE2B05" w:rsidRPr="0033147A" w:rsidSect="00B84AEA">
      <w:headerReference w:type="default" r:id="rId8"/>
      <w:footerReference w:type="default" r:id="rId9"/>
      <w:pgSz w:w="11906" w:h="16838"/>
      <w:pgMar w:top="3150" w:right="1440" w:bottom="19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F055" w14:textId="77777777" w:rsidR="00CB24DE" w:rsidRDefault="00CB24DE" w:rsidP="00D75467">
      <w:pPr>
        <w:spacing w:after="0" w:line="240" w:lineRule="auto"/>
      </w:pPr>
      <w:r>
        <w:separator/>
      </w:r>
    </w:p>
  </w:endnote>
  <w:endnote w:type="continuationSeparator" w:id="0">
    <w:p w14:paraId="79E891A0" w14:textId="77777777" w:rsidR="00CB24DE" w:rsidRDefault="00CB24DE" w:rsidP="00D7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923556"/>
      <w:docPartObj>
        <w:docPartGallery w:val="Page Numbers (Bottom of Page)"/>
        <w:docPartUnique/>
      </w:docPartObj>
    </w:sdtPr>
    <w:sdtEndPr>
      <w:rPr>
        <w:noProof/>
      </w:rPr>
    </w:sdtEndPr>
    <w:sdtContent>
      <w:p w14:paraId="199A7C9E" w14:textId="06B6E3F2" w:rsidR="00D75467" w:rsidRDefault="00D96122">
        <w:pPr>
          <w:pStyle w:val="Footer"/>
          <w:jc w:val="center"/>
        </w:pPr>
        <w:r w:rsidRPr="00E71913">
          <w:rPr>
            <w:b/>
            <w:noProof/>
            <w:lang w:eastAsia="en-ZA"/>
          </w:rPr>
          <w:drawing>
            <wp:anchor distT="0" distB="0" distL="114300" distR="114300" simplePos="0" relativeHeight="251657728" behindDoc="1" locked="0" layoutInCell="1" allowOverlap="1" wp14:anchorId="76FDD7C8" wp14:editId="51971EC2">
              <wp:simplePos x="0" y="0"/>
              <wp:positionH relativeFrom="column">
                <wp:posOffset>-1019079</wp:posOffset>
              </wp:positionH>
              <wp:positionV relativeFrom="paragraph">
                <wp:posOffset>-1191260</wp:posOffset>
              </wp:positionV>
              <wp:extent cx="7826770" cy="2310910"/>
              <wp:effectExtent l="0" t="0" r="3175" b="0"/>
              <wp:wrapNone/>
              <wp:docPr id="1127972064" name="Picture 112797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6770" cy="2310910"/>
                      </a:xfrm>
                      <a:prstGeom prst="rect">
                        <a:avLst/>
                      </a:prstGeom>
                    </pic:spPr>
                  </pic:pic>
                </a:graphicData>
              </a:graphic>
              <wp14:sizeRelH relativeFrom="page">
                <wp14:pctWidth>0</wp14:pctWidth>
              </wp14:sizeRelH>
              <wp14:sizeRelV relativeFrom="page">
                <wp14:pctHeight>0</wp14:pctHeight>
              </wp14:sizeRelV>
            </wp:anchor>
          </w:drawing>
        </w:r>
      </w:p>
    </w:sdtContent>
  </w:sdt>
  <w:p w14:paraId="73D179FD" w14:textId="77777777" w:rsidR="00D75467" w:rsidRDefault="00D7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BB76" w14:textId="77777777" w:rsidR="00CB24DE" w:rsidRDefault="00CB24DE" w:rsidP="00D75467">
      <w:pPr>
        <w:spacing w:after="0" w:line="240" w:lineRule="auto"/>
      </w:pPr>
      <w:r>
        <w:separator/>
      </w:r>
    </w:p>
  </w:footnote>
  <w:footnote w:type="continuationSeparator" w:id="0">
    <w:p w14:paraId="2E9CDB80" w14:textId="77777777" w:rsidR="00CB24DE" w:rsidRDefault="00CB24DE" w:rsidP="00D7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368A" w14:textId="25C326CB" w:rsidR="00D96122" w:rsidRDefault="00EB37B3" w:rsidP="00EB37B3">
    <w:pPr>
      <w:pStyle w:val="Header"/>
      <w:jc w:val="center"/>
    </w:pPr>
    <w:r>
      <w:rPr>
        <w:noProof/>
      </w:rPr>
      <w:drawing>
        <wp:inline distT="0" distB="0" distL="0" distR="0" wp14:anchorId="4AB3FDB5" wp14:editId="7618D8ED">
          <wp:extent cx="700088" cy="1318841"/>
          <wp:effectExtent l="19050" t="0" r="4762" b="0"/>
          <wp:docPr id="365871776" name="Picture 365871776" descr="WRC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C logo - small.jpg"/>
                  <pic:cNvPicPr/>
                </pic:nvPicPr>
                <pic:blipFill>
                  <a:blip r:embed="rId1"/>
                  <a:stretch>
                    <a:fillRect/>
                  </a:stretch>
                </pic:blipFill>
                <pic:spPr>
                  <a:xfrm>
                    <a:off x="0" y="0"/>
                    <a:ext cx="701213" cy="1320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3109"/>
    <w:multiLevelType w:val="hybridMultilevel"/>
    <w:tmpl w:val="A2D07DDA"/>
    <w:lvl w:ilvl="0" w:tplc="FD681E9C">
      <w:start w:val="3"/>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1AB5A21"/>
    <w:multiLevelType w:val="multilevel"/>
    <w:tmpl w:val="DF929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959792">
    <w:abstractNumId w:val="1"/>
  </w:num>
  <w:num w:numId="2" w16cid:durableId="188497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B9"/>
    <w:rsid w:val="00010CEA"/>
    <w:rsid w:val="00037C5A"/>
    <w:rsid w:val="000926AE"/>
    <w:rsid w:val="00095F9C"/>
    <w:rsid w:val="000E726D"/>
    <w:rsid w:val="00115DA1"/>
    <w:rsid w:val="001212A2"/>
    <w:rsid w:val="00135955"/>
    <w:rsid w:val="001728F9"/>
    <w:rsid w:val="00177F1A"/>
    <w:rsid w:val="001B3757"/>
    <w:rsid w:val="002443E6"/>
    <w:rsid w:val="00284556"/>
    <w:rsid w:val="00293897"/>
    <w:rsid w:val="002B4BEB"/>
    <w:rsid w:val="002C1FF0"/>
    <w:rsid w:val="002C588C"/>
    <w:rsid w:val="002D7BE7"/>
    <w:rsid w:val="002E6352"/>
    <w:rsid w:val="002F4A13"/>
    <w:rsid w:val="0033147A"/>
    <w:rsid w:val="00365C55"/>
    <w:rsid w:val="0037406C"/>
    <w:rsid w:val="003745F5"/>
    <w:rsid w:val="003E7F2C"/>
    <w:rsid w:val="004010B9"/>
    <w:rsid w:val="00407016"/>
    <w:rsid w:val="00412330"/>
    <w:rsid w:val="00414370"/>
    <w:rsid w:val="00423DA3"/>
    <w:rsid w:val="004338CF"/>
    <w:rsid w:val="0047652E"/>
    <w:rsid w:val="00490C2B"/>
    <w:rsid w:val="004A2F33"/>
    <w:rsid w:val="004D293B"/>
    <w:rsid w:val="00506ACE"/>
    <w:rsid w:val="00541AFF"/>
    <w:rsid w:val="00556707"/>
    <w:rsid w:val="00582B1A"/>
    <w:rsid w:val="005C3631"/>
    <w:rsid w:val="006171CC"/>
    <w:rsid w:val="00624B02"/>
    <w:rsid w:val="00633DC1"/>
    <w:rsid w:val="00636972"/>
    <w:rsid w:val="0065527D"/>
    <w:rsid w:val="00660A86"/>
    <w:rsid w:val="00675F7C"/>
    <w:rsid w:val="00685D31"/>
    <w:rsid w:val="006C50C0"/>
    <w:rsid w:val="006D085B"/>
    <w:rsid w:val="006E16E2"/>
    <w:rsid w:val="007063FD"/>
    <w:rsid w:val="00707A9D"/>
    <w:rsid w:val="00741574"/>
    <w:rsid w:val="00742A4F"/>
    <w:rsid w:val="00786145"/>
    <w:rsid w:val="00813237"/>
    <w:rsid w:val="0083224B"/>
    <w:rsid w:val="00834EB5"/>
    <w:rsid w:val="00872224"/>
    <w:rsid w:val="00896EAC"/>
    <w:rsid w:val="008A4876"/>
    <w:rsid w:val="008E3C7A"/>
    <w:rsid w:val="00911CB1"/>
    <w:rsid w:val="00962BDB"/>
    <w:rsid w:val="009671B5"/>
    <w:rsid w:val="00973BB9"/>
    <w:rsid w:val="00983BAB"/>
    <w:rsid w:val="009C5682"/>
    <w:rsid w:val="009F62CD"/>
    <w:rsid w:val="00A377E4"/>
    <w:rsid w:val="00A60ACE"/>
    <w:rsid w:val="00A67C36"/>
    <w:rsid w:val="00A8745B"/>
    <w:rsid w:val="00AC4ED6"/>
    <w:rsid w:val="00AD4ED5"/>
    <w:rsid w:val="00AE6120"/>
    <w:rsid w:val="00AF64AC"/>
    <w:rsid w:val="00B43248"/>
    <w:rsid w:val="00B45E48"/>
    <w:rsid w:val="00B77CF0"/>
    <w:rsid w:val="00B84AEA"/>
    <w:rsid w:val="00B97B63"/>
    <w:rsid w:val="00C5059C"/>
    <w:rsid w:val="00C647BA"/>
    <w:rsid w:val="00C84F8B"/>
    <w:rsid w:val="00CB18C7"/>
    <w:rsid w:val="00CB24DE"/>
    <w:rsid w:val="00CF0CAC"/>
    <w:rsid w:val="00D0522B"/>
    <w:rsid w:val="00D70798"/>
    <w:rsid w:val="00D71B50"/>
    <w:rsid w:val="00D732B8"/>
    <w:rsid w:val="00D75467"/>
    <w:rsid w:val="00D81D7A"/>
    <w:rsid w:val="00D96122"/>
    <w:rsid w:val="00DD0F51"/>
    <w:rsid w:val="00DD1DDE"/>
    <w:rsid w:val="00E849CE"/>
    <w:rsid w:val="00EB37B3"/>
    <w:rsid w:val="00EC566C"/>
    <w:rsid w:val="00EE1372"/>
    <w:rsid w:val="00F0065E"/>
    <w:rsid w:val="00F02386"/>
    <w:rsid w:val="00F064BF"/>
    <w:rsid w:val="00F25574"/>
    <w:rsid w:val="00F36242"/>
    <w:rsid w:val="00FA3B81"/>
    <w:rsid w:val="00FB0C19"/>
    <w:rsid w:val="00FE2B05"/>
    <w:rsid w:val="00FF299C"/>
    <w:rsid w:val="00FF3AC6"/>
    <w:rsid w:val="00FF46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DF840"/>
  <w15:docId w15:val="{02BB44D2-D2B8-45A4-A6CB-F2E4F8EA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0B9"/>
  </w:style>
  <w:style w:type="paragraph" w:styleId="Heading2">
    <w:name w:val="heading 2"/>
    <w:basedOn w:val="Normal"/>
    <w:next w:val="Normal"/>
    <w:link w:val="Heading2Char"/>
    <w:qFormat/>
    <w:rsid w:val="0033147A"/>
    <w:pPr>
      <w:keepNext/>
      <w:spacing w:after="0" w:line="240" w:lineRule="auto"/>
      <w:outlineLvl w:val="1"/>
    </w:pPr>
    <w:rPr>
      <w:rFonts w:ascii="Calibri" w:eastAsia="Times New Roman" w:hAnsi="Calibri" w:cs="Times New Roman"/>
      <w:b/>
      <w:bCs/>
      <w:sz w:val="24"/>
      <w:szCs w:val="24"/>
      <w:lang w:val="en-US"/>
    </w:rPr>
  </w:style>
  <w:style w:type="paragraph" w:styleId="Heading3">
    <w:name w:val="heading 3"/>
    <w:basedOn w:val="Normal"/>
    <w:next w:val="Normal"/>
    <w:link w:val="Heading3Char"/>
    <w:qFormat/>
    <w:rsid w:val="0033147A"/>
    <w:pPr>
      <w:keepNext/>
      <w:spacing w:after="0" w:line="240" w:lineRule="auto"/>
      <w:ind w:right="113"/>
      <w:outlineLvl w:val="2"/>
    </w:pPr>
    <w:rPr>
      <w:rFonts w:ascii="Calibri" w:eastAsia="Times New Roman" w:hAnsi="Calibri" w:cs="Arial"/>
      <w:b/>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uiPriority w:val="59"/>
    <w:rsid w:val="0040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B1A"/>
    <w:rPr>
      <w:rFonts w:ascii="Tahoma" w:hAnsi="Tahoma" w:cs="Tahoma"/>
      <w:sz w:val="16"/>
      <w:szCs w:val="16"/>
    </w:rPr>
  </w:style>
  <w:style w:type="paragraph" w:customStyle="1" w:styleId="bodytext">
    <w:name w:val="bodytext"/>
    <w:basedOn w:val="Normal"/>
    <w:rsid w:val="00A67C36"/>
    <w:pPr>
      <w:spacing w:before="240" w:after="240"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D75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467"/>
  </w:style>
  <w:style w:type="paragraph" w:styleId="Footer">
    <w:name w:val="footer"/>
    <w:basedOn w:val="Normal"/>
    <w:link w:val="FooterChar"/>
    <w:uiPriority w:val="99"/>
    <w:unhideWhenUsed/>
    <w:rsid w:val="00D75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467"/>
  </w:style>
  <w:style w:type="character" w:styleId="CommentReference">
    <w:name w:val="annotation reference"/>
    <w:basedOn w:val="DefaultParagraphFont"/>
    <w:uiPriority w:val="99"/>
    <w:semiHidden/>
    <w:unhideWhenUsed/>
    <w:rsid w:val="006D085B"/>
    <w:rPr>
      <w:sz w:val="16"/>
      <w:szCs w:val="16"/>
    </w:rPr>
  </w:style>
  <w:style w:type="paragraph" w:styleId="CommentText">
    <w:name w:val="annotation text"/>
    <w:basedOn w:val="Normal"/>
    <w:link w:val="CommentTextChar"/>
    <w:uiPriority w:val="99"/>
    <w:semiHidden/>
    <w:unhideWhenUsed/>
    <w:rsid w:val="006D085B"/>
    <w:pPr>
      <w:spacing w:line="240" w:lineRule="auto"/>
    </w:pPr>
    <w:rPr>
      <w:sz w:val="20"/>
      <w:szCs w:val="20"/>
    </w:rPr>
  </w:style>
  <w:style w:type="character" w:customStyle="1" w:styleId="CommentTextChar">
    <w:name w:val="Comment Text Char"/>
    <w:basedOn w:val="DefaultParagraphFont"/>
    <w:link w:val="CommentText"/>
    <w:uiPriority w:val="99"/>
    <w:semiHidden/>
    <w:rsid w:val="006D085B"/>
    <w:rPr>
      <w:sz w:val="20"/>
      <w:szCs w:val="20"/>
    </w:rPr>
  </w:style>
  <w:style w:type="paragraph" w:styleId="CommentSubject">
    <w:name w:val="annotation subject"/>
    <w:basedOn w:val="CommentText"/>
    <w:next w:val="CommentText"/>
    <w:link w:val="CommentSubjectChar"/>
    <w:uiPriority w:val="99"/>
    <w:semiHidden/>
    <w:unhideWhenUsed/>
    <w:rsid w:val="006D085B"/>
    <w:rPr>
      <w:b/>
      <w:bCs/>
    </w:rPr>
  </w:style>
  <w:style w:type="character" w:customStyle="1" w:styleId="CommentSubjectChar">
    <w:name w:val="Comment Subject Char"/>
    <w:basedOn w:val="CommentTextChar"/>
    <w:link w:val="CommentSubject"/>
    <w:uiPriority w:val="99"/>
    <w:semiHidden/>
    <w:rsid w:val="006D085B"/>
    <w:rPr>
      <w:b/>
      <w:bCs/>
      <w:sz w:val="20"/>
      <w:szCs w:val="20"/>
    </w:rPr>
  </w:style>
  <w:style w:type="character" w:customStyle="1" w:styleId="Heading2Char">
    <w:name w:val="Heading 2 Char"/>
    <w:basedOn w:val="DefaultParagraphFont"/>
    <w:link w:val="Heading2"/>
    <w:rsid w:val="0033147A"/>
    <w:rPr>
      <w:rFonts w:ascii="Calibri" w:eastAsia="Times New Roman" w:hAnsi="Calibri" w:cs="Times New Roman"/>
      <w:b/>
      <w:bCs/>
      <w:sz w:val="24"/>
      <w:szCs w:val="24"/>
      <w:lang w:val="en-US"/>
    </w:rPr>
  </w:style>
  <w:style w:type="character" w:customStyle="1" w:styleId="Heading3Char">
    <w:name w:val="Heading 3 Char"/>
    <w:basedOn w:val="DefaultParagraphFont"/>
    <w:link w:val="Heading3"/>
    <w:rsid w:val="0033147A"/>
    <w:rPr>
      <w:rFonts w:ascii="Calibri" w:eastAsia="Times New Roman" w:hAnsi="Calibri" w:cs="Arial"/>
      <w:b/>
      <w:sz w:val="24"/>
      <w:szCs w:val="24"/>
      <w:u w:val="single"/>
      <w:lang w:val="en-US"/>
    </w:rPr>
  </w:style>
  <w:style w:type="character" w:styleId="Hyperlink">
    <w:name w:val="Hyperlink"/>
    <w:basedOn w:val="DefaultParagraphFont"/>
    <w:rsid w:val="0033147A"/>
    <w:rPr>
      <w:color w:val="0000FF"/>
      <w:u w:val="single"/>
    </w:rPr>
  </w:style>
  <w:style w:type="paragraph" w:styleId="Title">
    <w:name w:val="Title"/>
    <w:basedOn w:val="Normal"/>
    <w:link w:val="TitleChar"/>
    <w:uiPriority w:val="10"/>
    <w:qFormat/>
    <w:rsid w:val="0033147A"/>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33147A"/>
    <w:rPr>
      <w:rFonts w:ascii="Times New Roman" w:eastAsia="Times New Roman" w:hAnsi="Times New Roman" w:cs="Times New Roman"/>
      <w:b/>
      <w:sz w:val="24"/>
      <w:szCs w:val="20"/>
      <w:lang w:val="en-GB"/>
    </w:rPr>
  </w:style>
  <w:style w:type="paragraph" w:customStyle="1" w:styleId="Default">
    <w:name w:val="Default"/>
    <w:rsid w:val="0033147A"/>
    <w:pPr>
      <w:autoSpaceDE w:val="0"/>
      <w:autoSpaceDN w:val="0"/>
      <w:adjustRightInd w:val="0"/>
      <w:spacing w:after="0" w:line="240" w:lineRule="auto"/>
    </w:pPr>
    <w:rPr>
      <w:rFonts w:ascii="Arial" w:eastAsia="Times New Roman" w:hAnsi="Arial" w:cs="Arial"/>
      <w:color w:val="000000"/>
      <w:sz w:val="24"/>
      <w:szCs w:val="24"/>
      <w:lang w:eastAsia="en-ZA"/>
    </w:rPr>
  </w:style>
  <w:style w:type="character" w:styleId="UnresolvedMention">
    <w:name w:val="Unresolved Mention"/>
    <w:basedOn w:val="DefaultParagraphFont"/>
    <w:uiPriority w:val="99"/>
    <w:semiHidden/>
    <w:unhideWhenUsed/>
    <w:rsid w:val="00633DC1"/>
    <w:rPr>
      <w:color w:val="605E5C"/>
      <w:shd w:val="clear" w:color="auto" w:fill="E1DFDD"/>
    </w:rPr>
  </w:style>
  <w:style w:type="paragraph" w:styleId="ListParagraph">
    <w:name w:val="List Paragraph"/>
    <w:basedOn w:val="Normal"/>
    <w:uiPriority w:val="34"/>
    <w:qFormat/>
    <w:rsid w:val="00F2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5816">
      <w:bodyDiv w:val="1"/>
      <w:marLeft w:val="0"/>
      <w:marRight w:val="0"/>
      <w:marTop w:val="0"/>
      <w:marBottom w:val="0"/>
      <w:divBdr>
        <w:top w:val="none" w:sz="0" w:space="0" w:color="auto"/>
        <w:left w:val="none" w:sz="0" w:space="0" w:color="auto"/>
        <w:bottom w:val="none" w:sz="0" w:space="0" w:color="auto"/>
        <w:right w:val="none" w:sz="0" w:space="0" w:color="auto"/>
      </w:divBdr>
    </w:div>
    <w:div w:id="590967602">
      <w:bodyDiv w:val="1"/>
      <w:marLeft w:val="0"/>
      <w:marRight w:val="0"/>
      <w:marTop w:val="0"/>
      <w:marBottom w:val="0"/>
      <w:divBdr>
        <w:top w:val="none" w:sz="0" w:space="0" w:color="auto"/>
        <w:left w:val="none" w:sz="0" w:space="0" w:color="auto"/>
        <w:bottom w:val="none" w:sz="0" w:space="0" w:color="auto"/>
        <w:right w:val="none" w:sz="0" w:space="0" w:color="auto"/>
      </w:divBdr>
      <w:divsChild>
        <w:div w:id="605120620">
          <w:marLeft w:val="0"/>
          <w:marRight w:val="0"/>
          <w:marTop w:val="0"/>
          <w:marBottom w:val="0"/>
          <w:divBdr>
            <w:top w:val="none" w:sz="0" w:space="0" w:color="auto"/>
            <w:left w:val="none" w:sz="0" w:space="0" w:color="auto"/>
            <w:bottom w:val="none" w:sz="0" w:space="0" w:color="auto"/>
            <w:right w:val="none" w:sz="0" w:space="0" w:color="auto"/>
          </w:divBdr>
          <w:divsChild>
            <w:div w:id="868877326">
              <w:marLeft w:val="0"/>
              <w:marRight w:val="0"/>
              <w:marTop w:val="0"/>
              <w:marBottom w:val="0"/>
              <w:divBdr>
                <w:top w:val="none" w:sz="0" w:space="0" w:color="auto"/>
                <w:left w:val="none" w:sz="0" w:space="0" w:color="auto"/>
                <w:bottom w:val="none" w:sz="0" w:space="0" w:color="auto"/>
                <w:right w:val="none" w:sz="0" w:space="0" w:color="auto"/>
              </w:divBdr>
              <w:divsChild>
                <w:div w:id="532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018">
      <w:bodyDiv w:val="1"/>
      <w:marLeft w:val="0"/>
      <w:marRight w:val="0"/>
      <w:marTop w:val="0"/>
      <w:marBottom w:val="0"/>
      <w:divBdr>
        <w:top w:val="none" w:sz="0" w:space="0" w:color="auto"/>
        <w:left w:val="none" w:sz="0" w:space="0" w:color="auto"/>
        <w:bottom w:val="none" w:sz="0" w:space="0" w:color="auto"/>
        <w:right w:val="none" w:sz="0" w:space="0" w:color="auto"/>
      </w:divBdr>
    </w:div>
    <w:div w:id="1050303159">
      <w:bodyDiv w:val="1"/>
      <w:marLeft w:val="0"/>
      <w:marRight w:val="0"/>
      <w:marTop w:val="0"/>
      <w:marBottom w:val="0"/>
      <w:divBdr>
        <w:top w:val="none" w:sz="0" w:space="0" w:color="auto"/>
        <w:left w:val="none" w:sz="0" w:space="0" w:color="auto"/>
        <w:bottom w:val="none" w:sz="0" w:space="0" w:color="auto"/>
        <w:right w:val="none" w:sz="0" w:space="0" w:color="auto"/>
      </w:divBdr>
      <w:divsChild>
        <w:div w:id="1761559982">
          <w:marLeft w:val="0"/>
          <w:marRight w:val="0"/>
          <w:marTop w:val="0"/>
          <w:marBottom w:val="0"/>
          <w:divBdr>
            <w:top w:val="none" w:sz="0" w:space="0" w:color="auto"/>
            <w:left w:val="none" w:sz="0" w:space="0" w:color="auto"/>
            <w:bottom w:val="none" w:sz="0" w:space="0" w:color="auto"/>
            <w:right w:val="none" w:sz="0" w:space="0" w:color="auto"/>
          </w:divBdr>
          <w:divsChild>
            <w:div w:id="172578284">
              <w:marLeft w:val="0"/>
              <w:marRight w:val="0"/>
              <w:marTop w:val="0"/>
              <w:marBottom w:val="0"/>
              <w:divBdr>
                <w:top w:val="none" w:sz="0" w:space="0" w:color="auto"/>
                <w:left w:val="none" w:sz="0" w:space="0" w:color="auto"/>
                <w:bottom w:val="none" w:sz="0" w:space="0" w:color="auto"/>
                <w:right w:val="none" w:sz="0" w:space="0" w:color="auto"/>
              </w:divBdr>
              <w:divsChild>
                <w:div w:id="55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5548">
      <w:bodyDiv w:val="1"/>
      <w:marLeft w:val="0"/>
      <w:marRight w:val="0"/>
      <w:marTop w:val="0"/>
      <w:marBottom w:val="0"/>
      <w:divBdr>
        <w:top w:val="none" w:sz="0" w:space="0" w:color="auto"/>
        <w:left w:val="none" w:sz="0" w:space="0" w:color="auto"/>
        <w:bottom w:val="none" w:sz="0" w:space="0" w:color="auto"/>
        <w:right w:val="none" w:sz="0" w:space="0" w:color="auto"/>
      </w:divBdr>
    </w:div>
    <w:div w:id="1394700970">
      <w:bodyDiv w:val="1"/>
      <w:marLeft w:val="0"/>
      <w:marRight w:val="0"/>
      <w:marTop w:val="0"/>
      <w:marBottom w:val="0"/>
      <w:divBdr>
        <w:top w:val="none" w:sz="0" w:space="0" w:color="auto"/>
        <w:left w:val="none" w:sz="0" w:space="0" w:color="auto"/>
        <w:bottom w:val="none" w:sz="0" w:space="0" w:color="auto"/>
        <w:right w:val="none" w:sz="0" w:space="0" w:color="auto"/>
      </w:divBdr>
    </w:div>
    <w:div w:id="1406104285">
      <w:bodyDiv w:val="1"/>
      <w:marLeft w:val="0"/>
      <w:marRight w:val="0"/>
      <w:marTop w:val="0"/>
      <w:marBottom w:val="0"/>
      <w:divBdr>
        <w:top w:val="none" w:sz="0" w:space="0" w:color="auto"/>
        <w:left w:val="none" w:sz="0" w:space="0" w:color="auto"/>
        <w:bottom w:val="none" w:sz="0" w:space="0" w:color="auto"/>
        <w:right w:val="none" w:sz="0" w:space="0" w:color="auto"/>
      </w:divBdr>
    </w:div>
    <w:div w:id="208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3o5qhl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Sylvester Mpandeli</dc:creator>
  <cp:lastModifiedBy>Lani van Vuuren</cp:lastModifiedBy>
  <cp:revision>3</cp:revision>
  <cp:lastPrinted>2019-01-28T06:33:00Z</cp:lastPrinted>
  <dcterms:created xsi:type="dcterms:W3CDTF">2023-05-03T07:30:00Z</dcterms:created>
  <dcterms:modified xsi:type="dcterms:W3CDTF">2023-05-03T07:46:00Z</dcterms:modified>
</cp:coreProperties>
</file>