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9537" w14:textId="77777777" w:rsidR="009879D9" w:rsidRDefault="009432CC" w:rsidP="00814E47">
      <w:pPr>
        <w:pStyle w:val="Heading2"/>
        <w:ind w:left="-600"/>
        <w:rPr>
          <w:sz w:val="24"/>
        </w:rPr>
      </w:pPr>
      <w:r w:rsidRPr="009432CC">
        <w:rPr>
          <w:b w:val="0"/>
          <w:noProof/>
          <w:snapToGrid/>
          <w:color w:val="auto"/>
          <w:sz w:val="24"/>
          <w:szCs w:val="24"/>
          <w:lang w:val="en-ZA" w:eastAsia="en-ZA"/>
        </w:rPr>
        <w:drawing>
          <wp:inline distT="0" distB="0" distL="0" distR="0" wp14:anchorId="42886DA1" wp14:editId="06E289AA">
            <wp:extent cx="962025" cy="1314450"/>
            <wp:effectExtent l="0" t="0" r="0" b="0"/>
            <wp:docPr id="2" name="Picture 2" descr="WRC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logo -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314450"/>
                    </a:xfrm>
                    <a:prstGeom prst="rect">
                      <a:avLst/>
                    </a:prstGeom>
                    <a:noFill/>
                    <a:ln>
                      <a:noFill/>
                    </a:ln>
                  </pic:spPr>
                </pic:pic>
              </a:graphicData>
            </a:graphic>
          </wp:inline>
        </w:drawing>
      </w:r>
    </w:p>
    <w:p w14:paraId="31EE4E66" w14:textId="77777777" w:rsidR="0058699D" w:rsidRPr="0068337A" w:rsidRDefault="007A07AB" w:rsidP="005B1941">
      <w:pPr>
        <w:pStyle w:val="Heading2"/>
        <w:ind w:left="-600"/>
        <w:jc w:val="center"/>
        <w:rPr>
          <w:rFonts w:cs="Arial"/>
          <w:sz w:val="20"/>
          <w:u w:val="single"/>
        </w:rPr>
      </w:pPr>
      <w:r w:rsidRPr="0068337A">
        <w:rPr>
          <w:rFonts w:cs="Arial"/>
          <w:sz w:val="20"/>
          <w:u w:val="single"/>
        </w:rPr>
        <w:t>INVITATION TO BID</w:t>
      </w:r>
    </w:p>
    <w:p w14:paraId="1E427CB8" w14:textId="77777777" w:rsidR="007A07AB" w:rsidRPr="0068337A" w:rsidRDefault="007A07AB" w:rsidP="007A07AB">
      <w:pPr>
        <w:rPr>
          <w:rFonts w:cs="Arial"/>
          <w:sz w:val="20"/>
          <w:lang w:val="en-US"/>
        </w:rPr>
      </w:pPr>
    </w:p>
    <w:p w14:paraId="77B75444" w14:textId="77777777" w:rsidR="00343A07" w:rsidRPr="0068337A" w:rsidRDefault="009432CC" w:rsidP="00E9796C">
      <w:pPr>
        <w:ind w:left="-600"/>
        <w:jc w:val="center"/>
        <w:rPr>
          <w:rFonts w:cs="Arial"/>
          <w:b/>
          <w:sz w:val="20"/>
          <w:lang w:val="en-US"/>
        </w:rPr>
      </w:pPr>
      <w:r w:rsidRPr="0068337A">
        <w:rPr>
          <w:rFonts w:cs="Arial"/>
          <w:b/>
          <w:sz w:val="20"/>
          <w:lang w:val="en-US"/>
        </w:rPr>
        <w:t xml:space="preserve">WATER RESEARCH COMMISSION </w:t>
      </w:r>
      <w:r w:rsidR="00D349F3" w:rsidRPr="0068337A">
        <w:rPr>
          <w:rFonts w:cs="Arial"/>
          <w:b/>
          <w:sz w:val="20"/>
          <w:lang w:val="en-US"/>
        </w:rPr>
        <w:t xml:space="preserve">INVITES </w:t>
      </w:r>
      <w:r w:rsidR="001558C0" w:rsidRPr="0068337A">
        <w:rPr>
          <w:rFonts w:cs="Arial"/>
          <w:b/>
          <w:sz w:val="20"/>
          <w:lang w:val="en-US"/>
        </w:rPr>
        <w:t xml:space="preserve">SUITABLY QUALIFIED AND </w:t>
      </w:r>
      <w:r w:rsidR="00471BED" w:rsidRPr="0068337A">
        <w:rPr>
          <w:rFonts w:cs="Arial"/>
          <w:b/>
          <w:sz w:val="20"/>
          <w:lang w:val="en-US"/>
        </w:rPr>
        <w:t xml:space="preserve">EXPERIENCED </w:t>
      </w:r>
      <w:r w:rsidR="003A7E8D" w:rsidRPr="0068337A">
        <w:rPr>
          <w:rFonts w:cs="Arial"/>
          <w:b/>
          <w:sz w:val="20"/>
          <w:lang w:val="en-US"/>
        </w:rPr>
        <w:t>S</w:t>
      </w:r>
      <w:r w:rsidR="004B1750" w:rsidRPr="0068337A">
        <w:rPr>
          <w:rFonts w:cs="Arial"/>
          <w:b/>
          <w:sz w:val="20"/>
          <w:lang w:val="en-US"/>
        </w:rPr>
        <w:t>UPPLIERS</w:t>
      </w:r>
      <w:r w:rsidR="00D349F3" w:rsidRPr="0068337A">
        <w:rPr>
          <w:rFonts w:cs="Arial"/>
          <w:b/>
          <w:sz w:val="20"/>
          <w:lang w:val="en-US"/>
        </w:rPr>
        <w:t xml:space="preserve"> TO</w:t>
      </w:r>
      <w:r w:rsidR="00430368" w:rsidRPr="0068337A">
        <w:rPr>
          <w:rFonts w:cs="Arial"/>
          <w:b/>
          <w:sz w:val="20"/>
          <w:lang w:val="en-US"/>
        </w:rPr>
        <w:t xml:space="preserve"> </w:t>
      </w:r>
      <w:r w:rsidR="00BC05BD" w:rsidRPr="0068337A">
        <w:rPr>
          <w:rFonts w:cs="Arial"/>
          <w:b/>
          <w:sz w:val="20"/>
          <w:lang w:val="en-US"/>
        </w:rPr>
        <w:t xml:space="preserve">SUBMIT </w:t>
      </w:r>
      <w:r w:rsidR="00A21EC6" w:rsidRPr="0068337A">
        <w:rPr>
          <w:rFonts w:cs="Arial"/>
          <w:b/>
          <w:sz w:val="20"/>
          <w:lang w:val="en-US"/>
        </w:rPr>
        <w:t xml:space="preserve">PROPOSALS FOR THE </w:t>
      </w:r>
      <w:r w:rsidR="003E2AF9" w:rsidRPr="0068337A">
        <w:rPr>
          <w:rFonts w:cs="Arial"/>
          <w:b/>
          <w:sz w:val="20"/>
          <w:lang w:val="en-US"/>
        </w:rPr>
        <w:t xml:space="preserve">FOLLOWING </w:t>
      </w:r>
      <w:r w:rsidR="007A07AB" w:rsidRPr="0068337A">
        <w:rPr>
          <w:rFonts w:cs="Arial"/>
          <w:b/>
          <w:sz w:val="20"/>
          <w:lang w:val="en-US"/>
        </w:rPr>
        <w:t>BID</w:t>
      </w:r>
      <w:r w:rsidR="00E11AE0" w:rsidRPr="0068337A">
        <w:rPr>
          <w:rFonts w:cs="Arial"/>
          <w:b/>
          <w:sz w:val="20"/>
          <w:lang w:val="en-US"/>
        </w:rPr>
        <w:t>/QUOTATIONS</w:t>
      </w:r>
      <w:r w:rsidR="00766551" w:rsidRPr="0068337A">
        <w:rPr>
          <w:rFonts w:cs="Arial"/>
          <w:b/>
          <w:sz w:val="20"/>
          <w:lang w:val="en-US"/>
        </w:rPr>
        <w:t>.</w:t>
      </w:r>
    </w:p>
    <w:p w14:paraId="4F28A219" w14:textId="77777777" w:rsidR="00467BE6" w:rsidRPr="0068337A" w:rsidRDefault="006239B6" w:rsidP="00627CD2">
      <w:pPr>
        <w:tabs>
          <w:tab w:val="left" w:pos="720"/>
          <w:tab w:val="left" w:pos="1944"/>
          <w:tab w:val="left" w:pos="3384"/>
          <w:tab w:val="left" w:pos="3744"/>
          <w:tab w:val="left" w:pos="4644"/>
          <w:tab w:val="left" w:pos="5760"/>
          <w:tab w:val="left" w:pos="7920"/>
        </w:tabs>
        <w:spacing w:line="215" w:lineRule="auto"/>
        <w:rPr>
          <w:rFonts w:cs="Arial"/>
          <w:b/>
          <w:sz w:val="20"/>
        </w:rPr>
      </w:pPr>
      <w:r w:rsidRPr="0068337A">
        <w:rPr>
          <w:rFonts w:cs="Arial"/>
          <w:b/>
          <w:sz w:val="20"/>
        </w:rPr>
        <w:t xml:space="preserve">                                           </w:t>
      </w:r>
      <w:r w:rsidRPr="0068337A">
        <w:rPr>
          <w:rFonts w:cs="Arial"/>
          <w:sz w:val="20"/>
        </w:rPr>
        <w:t xml:space="preserve">      </w:t>
      </w:r>
    </w:p>
    <w:p w14:paraId="64DF7A69" w14:textId="3A4DC1A7" w:rsidR="006A2353" w:rsidRPr="0068337A" w:rsidRDefault="00814E47" w:rsidP="00814E47">
      <w:pPr>
        <w:spacing w:line="280" w:lineRule="atLeast"/>
        <w:ind w:left="-600"/>
        <w:jc w:val="center"/>
        <w:rPr>
          <w:rFonts w:cs="Arial"/>
          <w:sz w:val="20"/>
        </w:rPr>
      </w:pPr>
      <w:r w:rsidRPr="0068337A">
        <w:rPr>
          <w:rFonts w:cs="Arial"/>
          <w:sz w:val="20"/>
        </w:rPr>
        <w:t>WRC was established in terms of the Water Research Act (Act No 34 of 1971), following a period of serious water shortage. It was deemed to be of national importance to generate new knowledge and to promote the country’s water research purposefully, owing to the view held that water would be one of South Africa’s most limiting factors in the 21st century. In 1971 when the WRC was founded, water research and development (R&amp;D) in South Africa was limited to a few institutions and the funding level inadequate. There was no research co-ordination and an apparent neglect of some key research fields. In addition, there was little strategic direction or leadership that would provide for the identification of priority areas or appropriate technology transfer. It was to address these issues, that the WRC was established.</w:t>
      </w:r>
    </w:p>
    <w:p w14:paraId="540AE800" w14:textId="77777777" w:rsidR="00D22BE2" w:rsidRPr="0068337A" w:rsidRDefault="00D22BE2" w:rsidP="00814E47">
      <w:pPr>
        <w:spacing w:line="280" w:lineRule="atLeast"/>
        <w:ind w:left="-600"/>
        <w:jc w:val="center"/>
        <w:rPr>
          <w:rFonts w:cs="Arial"/>
          <w:snapToGrid w:val="0"/>
          <w:color w:val="000000"/>
          <w:sz w:val="20"/>
          <w:lang w:val="en-US"/>
        </w:rPr>
      </w:pPr>
    </w:p>
    <w:tbl>
      <w:tblPr>
        <w:tblW w:w="1041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2"/>
        <w:gridCol w:w="2268"/>
        <w:gridCol w:w="1809"/>
        <w:gridCol w:w="1800"/>
      </w:tblGrid>
      <w:tr w:rsidR="00F00EB0" w:rsidRPr="0068337A" w14:paraId="174215F9" w14:textId="77777777" w:rsidTr="00CE706D">
        <w:trPr>
          <w:trHeight w:val="755"/>
        </w:trPr>
        <w:tc>
          <w:tcPr>
            <w:tcW w:w="10414" w:type="dxa"/>
            <w:gridSpan w:val="5"/>
          </w:tcPr>
          <w:p w14:paraId="6C680C79" w14:textId="77777777" w:rsidR="00F00EB0" w:rsidRPr="0068337A" w:rsidRDefault="00F00EB0" w:rsidP="00F00EB0">
            <w:pPr>
              <w:ind w:left="-600"/>
              <w:rPr>
                <w:rFonts w:cs="Arial"/>
                <w:snapToGrid w:val="0"/>
                <w:color w:val="FF0000"/>
                <w:sz w:val="20"/>
                <w:lang w:val="en-US"/>
              </w:rPr>
            </w:pPr>
            <w:r w:rsidRPr="0068337A">
              <w:rPr>
                <w:rFonts w:cs="Arial"/>
                <w:snapToGrid w:val="0"/>
                <w:sz w:val="20"/>
                <w:lang w:val="en-US"/>
              </w:rPr>
              <w:t>B</w:t>
            </w:r>
          </w:p>
          <w:p w14:paraId="6EB3613C" w14:textId="77777777" w:rsidR="00F00EB0" w:rsidRPr="0068337A" w:rsidRDefault="00F00EB0" w:rsidP="00F00EB0">
            <w:pPr>
              <w:spacing w:line="280" w:lineRule="atLeast"/>
              <w:ind w:left="-600"/>
              <w:outlineLvl w:val="0"/>
              <w:rPr>
                <w:rFonts w:cs="Arial"/>
                <w:b/>
                <w:snapToGrid w:val="0"/>
                <w:color w:val="000000"/>
                <w:sz w:val="20"/>
                <w:lang w:val="en-US"/>
              </w:rPr>
            </w:pPr>
            <w:r w:rsidRPr="0068337A">
              <w:rPr>
                <w:rFonts w:cs="Arial"/>
                <w:snapToGrid w:val="0"/>
                <w:color w:val="000000"/>
                <w:sz w:val="20"/>
                <w:lang w:val="en-US"/>
              </w:rPr>
              <w:t xml:space="preserve"> </w:t>
            </w:r>
          </w:p>
          <w:p w14:paraId="72A62E8F" w14:textId="77777777" w:rsidR="00F00EB0" w:rsidRPr="0068337A" w:rsidRDefault="00F00EB0" w:rsidP="00814E47">
            <w:pPr>
              <w:jc w:val="center"/>
              <w:rPr>
                <w:rFonts w:cs="Arial"/>
                <w:b/>
                <w:snapToGrid w:val="0"/>
                <w:color w:val="000000"/>
                <w:sz w:val="20"/>
                <w:lang w:val="en-US"/>
              </w:rPr>
            </w:pPr>
            <w:r w:rsidRPr="0068337A">
              <w:rPr>
                <w:rFonts w:cs="Arial"/>
                <w:b/>
                <w:snapToGrid w:val="0"/>
                <w:color w:val="000000"/>
                <w:sz w:val="20"/>
                <w:lang w:val="en-US"/>
              </w:rPr>
              <w:t xml:space="preserve">Bid documents of the following bids can be downloaded from </w:t>
            </w:r>
            <w:r w:rsidR="00814E47" w:rsidRPr="0068337A">
              <w:rPr>
                <w:rFonts w:cs="Arial"/>
                <w:b/>
                <w:snapToGrid w:val="0"/>
                <w:color w:val="000000"/>
                <w:sz w:val="20"/>
                <w:lang w:val="en-US"/>
              </w:rPr>
              <w:t>WRC</w:t>
            </w:r>
            <w:r w:rsidRPr="0068337A">
              <w:rPr>
                <w:rFonts w:cs="Arial"/>
                <w:b/>
                <w:snapToGrid w:val="0"/>
                <w:color w:val="000000"/>
                <w:sz w:val="20"/>
                <w:lang w:val="en-US"/>
              </w:rPr>
              <w:t xml:space="preserve"> website:  </w:t>
            </w:r>
            <w:hyperlink r:id="rId8" w:history="1">
              <w:r w:rsidR="00AF4DA4" w:rsidRPr="0068337A">
                <w:rPr>
                  <w:rStyle w:val="Hyperlink"/>
                  <w:rFonts w:cs="Arial"/>
                  <w:b/>
                  <w:snapToGrid w:val="0"/>
                  <w:sz w:val="20"/>
                  <w:lang w:val="en-US"/>
                </w:rPr>
                <w:t>www.wrc.org.za</w:t>
              </w:r>
            </w:hyperlink>
          </w:p>
          <w:p w14:paraId="6C551636" w14:textId="77777777" w:rsidR="00814E47" w:rsidRPr="0068337A" w:rsidRDefault="00814E47" w:rsidP="00814E47">
            <w:pPr>
              <w:jc w:val="center"/>
              <w:rPr>
                <w:rFonts w:cs="Arial"/>
                <w:snapToGrid w:val="0"/>
                <w:color w:val="000000"/>
                <w:sz w:val="20"/>
                <w:lang w:val="en-US"/>
              </w:rPr>
            </w:pPr>
          </w:p>
        </w:tc>
      </w:tr>
      <w:tr w:rsidR="007842B3" w:rsidRPr="0068337A" w14:paraId="50CF2603" w14:textId="77777777" w:rsidTr="00CE706D">
        <w:trPr>
          <w:trHeight w:val="1088"/>
        </w:trPr>
        <w:tc>
          <w:tcPr>
            <w:tcW w:w="1985" w:type="dxa"/>
          </w:tcPr>
          <w:p w14:paraId="5D51AAC7"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Bid No.:</w:t>
            </w:r>
          </w:p>
        </w:tc>
        <w:tc>
          <w:tcPr>
            <w:tcW w:w="2552" w:type="dxa"/>
          </w:tcPr>
          <w:p w14:paraId="21116C69"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Bid Description</w:t>
            </w:r>
          </w:p>
        </w:tc>
        <w:tc>
          <w:tcPr>
            <w:tcW w:w="2268" w:type="dxa"/>
          </w:tcPr>
          <w:p w14:paraId="3478C300"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Bid Submission</w:t>
            </w:r>
            <w:r w:rsidR="004A6C5C" w:rsidRPr="0068337A">
              <w:rPr>
                <w:rFonts w:cs="Arial"/>
                <w:b/>
                <w:snapToGrid w:val="0"/>
                <w:color w:val="000000"/>
                <w:sz w:val="20"/>
                <w:lang w:val="en-US"/>
              </w:rPr>
              <w:t xml:space="preserve"> &amp; Briefing session</w:t>
            </w:r>
            <w:r w:rsidRPr="0068337A">
              <w:rPr>
                <w:rFonts w:cs="Arial"/>
                <w:b/>
                <w:snapToGrid w:val="0"/>
                <w:color w:val="000000"/>
                <w:sz w:val="20"/>
                <w:lang w:val="en-US"/>
              </w:rPr>
              <w:t xml:space="preserve"> Address</w:t>
            </w:r>
          </w:p>
        </w:tc>
        <w:tc>
          <w:tcPr>
            <w:tcW w:w="1809" w:type="dxa"/>
          </w:tcPr>
          <w:p w14:paraId="17DD9C16" w14:textId="77777777" w:rsidR="007842B3" w:rsidRPr="0068337A" w:rsidRDefault="00DE6BCA" w:rsidP="00DE6BCA">
            <w:pPr>
              <w:spacing w:line="280" w:lineRule="atLeast"/>
              <w:jc w:val="center"/>
              <w:rPr>
                <w:rFonts w:cs="Arial"/>
                <w:b/>
                <w:snapToGrid w:val="0"/>
                <w:color w:val="000000"/>
                <w:sz w:val="20"/>
                <w:lang w:val="en-US"/>
              </w:rPr>
            </w:pPr>
            <w:r w:rsidRPr="0068337A">
              <w:rPr>
                <w:rFonts w:cs="Arial"/>
                <w:b/>
                <w:snapToGrid w:val="0"/>
                <w:color w:val="000000"/>
                <w:sz w:val="20"/>
                <w:lang w:val="en-US"/>
              </w:rPr>
              <w:t xml:space="preserve">Compulsory </w:t>
            </w:r>
            <w:r w:rsidR="007842B3" w:rsidRPr="0068337A">
              <w:rPr>
                <w:rFonts w:cs="Arial"/>
                <w:b/>
                <w:snapToGrid w:val="0"/>
                <w:color w:val="000000"/>
                <w:sz w:val="20"/>
                <w:lang w:val="en-US"/>
              </w:rPr>
              <w:t>Briefing Session</w:t>
            </w:r>
          </w:p>
        </w:tc>
        <w:tc>
          <w:tcPr>
            <w:tcW w:w="1800" w:type="dxa"/>
          </w:tcPr>
          <w:p w14:paraId="2BB9BD9A"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Closing Date</w:t>
            </w:r>
          </w:p>
          <w:p w14:paraId="0FAB8CF9"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&amp;</w:t>
            </w:r>
          </w:p>
          <w:p w14:paraId="434BDFA2" w14:textId="77777777" w:rsidR="007842B3" w:rsidRPr="0068337A" w:rsidRDefault="007842B3" w:rsidP="00204629">
            <w:pPr>
              <w:spacing w:line="280" w:lineRule="atLeast"/>
              <w:jc w:val="center"/>
              <w:rPr>
                <w:rFonts w:cs="Arial"/>
                <w:b/>
                <w:snapToGrid w:val="0"/>
                <w:color w:val="000000"/>
                <w:sz w:val="20"/>
                <w:lang w:val="en-US"/>
              </w:rPr>
            </w:pPr>
            <w:r w:rsidRPr="0068337A">
              <w:rPr>
                <w:rFonts w:cs="Arial"/>
                <w:b/>
                <w:snapToGrid w:val="0"/>
                <w:color w:val="000000"/>
                <w:sz w:val="20"/>
                <w:lang w:val="en-US"/>
              </w:rPr>
              <w:t>Time</w:t>
            </w:r>
          </w:p>
        </w:tc>
      </w:tr>
      <w:tr w:rsidR="00CE706D" w:rsidRPr="0068337A" w14:paraId="447B33AE" w14:textId="77777777" w:rsidTr="00CE706D">
        <w:trPr>
          <w:trHeight w:val="1088"/>
        </w:trPr>
        <w:tc>
          <w:tcPr>
            <w:tcW w:w="1985" w:type="dxa"/>
          </w:tcPr>
          <w:p w14:paraId="326B9C9B" w14:textId="6D0846E6" w:rsidR="00CE706D" w:rsidRPr="0068337A" w:rsidRDefault="00CE706D" w:rsidP="00CE706D">
            <w:pPr>
              <w:rPr>
                <w:rFonts w:cs="Arial"/>
                <w:sz w:val="20"/>
              </w:rPr>
            </w:pPr>
            <w:r w:rsidRPr="0068337A">
              <w:rPr>
                <w:rFonts w:cs="Arial"/>
                <w:b/>
                <w:sz w:val="20"/>
              </w:rPr>
              <w:t>WRC</w:t>
            </w:r>
            <w:r w:rsidR="00B368A9" w:rsidRPr="0068337A">
              <w:rPr>
                <w:rFonts w:cs="Arial"/>
                <w:b/>
                <w:sz w:val="20"/>
              </w:rPr>
              <w:t>-</w:t>
            </w:r>
            <w:r w:rsidRPr="0068337A">
              <w:rPr>
                <w:rFonts w:cs="Arial"/>
                <w:b/>
                <w:sz w:val="20"/>
              </w:rPr>
              <w:t>0</w:t>
            </w:r>
            <w:r w:rsidR="005571F7" w:rsidRPr="0068337A">
              <w:rPr>
                <w:rFonts w:cs="Arial"/>
                <w:b/>
                <w:sz w:val="20"/>
              </w:rPr>
              <w:t>0</w:t>
            </w:r>
            <w:r w:rsidRPr="0068337A">
              <w:rPr>
                <w:rFonts w:cs="Arial"/>
                <w:b/>
                <w:sz w:val="20"/>
              </w:rPr>
              <w:t>1-</w:t>
            </w:r>
            <w:r w:rsidR="005571F7" w:rsidRPr="0068337A">
              <w:rPr>
                <w:rFonts w:cs="Arial"/>
                <w:b/>
                <w:sz w:val="20"/>
              </w:rPr>
              <w:t>18</w:t>
            </w:r>
            <w:r w:rsidRPr="0068337A">
              <w:rPr>
                <w:rFonts w:cs="Arial"/>
                <w:b/>
                <w:sz w:val="20"/>
              </w:rPr>
              <w:t>/1</w:t>
            </w:r>
            <w:r w:rsidR="005571F7" w:rsidRPr="0068337A">
              <w:rPr>
                <w:rFonts w:cs="Arial"/>
                <w:b/>
                <w:sz w:val="20"/>
              </w:rPr>
              <w:t>9</w:t>
            </w:r>
          </w:p>
        </w:tc>
        <w:tc>
          <w:tcPr>
            <w:tcW w:w="2552" w:type="dxa"/>
          </w:tcPr>
          <w:p w14:paraId="6563C3E4" w14:textId="04B6592B" w:rsidR="00CE706D" w:rsidRPr="0068337A" w:rsidRDefault="009D4891" w:rsidP="00CE706D">
            <w:pPr>
              <w:jc w:val="center"/>
              <w:rPr>
                <w:rFonts w:cs="Arial"/>
                <w:sz w:val="20"/>
              </w:rPr>
            </w:pPr>
            <w:r w:rsidRPr="009D4891">
              <w:rPr>
                <w:rFonts w:eastAsia="Calibri" w:cs="Arial"/>
                <w:sz w:val="20"/>
              </w:rPr>
              <w:t>Provision of PBX Services to Water Research Commission for a period of three (3) years.</w:t>
            </w:r>
          </w:p>
          <w:p w14:paraId="3F5EFD03" w14:textId="77777777" w:rsidR="00CE706D" w:rsidRPr="0068337A" w:rsidRDefault="00CE706D" w:rsidP="00CE706D">
            <w:pPr>
              <w:jc w:val="center"/>
              <w:rPr>
                <w:rFonts w:cs="Arial"/>
                <w:sz w:val="20"/>
              </w:rPr>
            </w:pPr>
          </w:p>
        </w:tc>
        <w:tc>
          <w:tcPr>
            <w:tcW w:w="2268" w:type="dxa"/>
          </w:tcPr>
          <w:p w14:paraId="24E6D92A" w14:textId="77777777" w:rsidR="005571F7" w:rsidRPr="0068337A" w:rsidRDefault="005571F7" w:rsidP="005571F7">
            <w:pPr>
              <w:jc w:val="center"/>
              <w:rPr>
                <w:rFonts w:cs="Arial"/>
                <w:b/>
                <w:snapToGrid w:val="0"/>
                <w:color w:val="000000"/>
                <w:sz w:val="20"/>
                <w:lang w:val="en-US"/>
              </w:rPr>
            </w:pPr>
            <w:r w:rsidRPr="0068337A">
              <w:rPr>
                <w:rFonts w:cs="Arial"/>
                <w:b/>
                <w:snapToGrid w:val="0"/>
                <w:color w:val="000000"/>
                <w:sz w:val="20"/>
                <w:lang w:val="en-US"/>
              </w:rPr>
              <w:t>Tender Box</w:t>
            </w:r>
          </w:p>
          <w:p w14:paraId="4725E604" w14:textId="77777777" w:rsidR="005571F7" w:rsidRPr="0068337A" w:rsidRDefault="005571F7" w:rsidP="005571F7">
            <w:pPr>
              <w:jc w:val="center"/>
              <w:rPr>
                <w:rFonts w:cs="Arial"/>
                <w:snapToGrid w:val="0"/>
                <w:color w:val="000000"/>
                <w:sz w:val="20"/>
                <w:lang w:val="en-US"/>
              </w:rPr>
            </w:pPr>
          </w:p>
          <w:p w14:paraId="13F6056B" w14:textId="1A3AB6CB" w:rsidR="005571F7" w:rsidRPr="0068337A" w:rsidRDefault="009D4891" w:rsidP="005571F7">
            <w:pPr>
              <w:jc w:val="center"/>
              <w:rPr>
                <w:rStyle w:val="pagebody"/>
                <w:rFonts w:cs="Arial"/>
                <w:sz w:val="20"/>
              </w:rPr>
            </w:pPr>
            <w:r w:rsidRPr="0068337A">
              <w:rPr>
                <w:rStyle w:val="pagebody"/>
                <w:rFonts w:cs="Arial"/>
                <w:sz w:val="20"/>
              </w:rPr>
              <w:t>Bloukrans Building</w:t>
            </w:r>
            <w:r w:rsidRPr="0068337A">
              <w:rPr>
                <w:rFonts w:cs="Arial"/>
                <w:sz w:val="20"/>
              </w:rPr>
              <w:br/>
            </w:r>
            <w:r w:rsidRPr="0068337A">
              <w:rPr>
                <w:rStyle w:val="pagebody"/>
                <w:rFonts w:cs="Arial"/>
                <w:sz w:val="20"/>
              </w:rPr>
              <w:t xml:space="preserve">Lynnwood bridge Office Park; </w:t>
            </w:r>
          </w:p>
          <w:p w14:paraId="603A84CE" w14:textId="68183325" w:rsidR="005571F7" w:rsidRPr="0068337A" w:rsidRDefault="009D4891" w:rsidP="005571F7">
            <w:pPr>
              <w:jc w:val="center"/>
              <w:rPr>
                <w:rStyle w:val="pagebody"/>
                <w:rFonts w:cs="Arial"/>
                <w:sz w:val="20"/>
              </w:rPr>
            </w:pPr>
            <w:r w:rsidRPr="0068337A">
              <w:rPr>
                <w:rStyle w:val="pagebody"/>
                <w:rFonts w:cs="Arial"/>
                <w:sz w:val="20"/>
              </w:rPr>
              <w:t>Second Floor;</w:t>
            </w:r>
          </w:p>
          <w:p w14:paraId="4005AFBF" w14:textId="526E0C30" w:rsidR="005571F7" w:rsidRPr="0068337A" w:rsidRDefault="009D4891" w:rsidP="005571F7">
            <w:pPr>
              <w:jc w:val="center"/>
              <w:rPr>
                <w:rStyle w:val="pagebody"/>
                <w:rFonts w:cs="Arial"/>
                <w:sz w:val="20"/>
              </w:rPr>
            </w:pPr>
            <w:r w:rsidRPr="0068337A">
              <w:rPr>
                <w:rStyle w:val="pagebody"/>
                <w:rFonts w:cs="Arial"/>
                <w:sz w:val="20"/>
              </w:rPr>
              <w:t>4 Daventry Street; Lynnwood Manor; Pretoria</w:t>
            </w:r>
          </w:p>
          <w:p w14:paraId="35341538" w14:textId="77777777" w:rsidR="005571F7" w:rsidRPr="0068337A" w:rsidRDefault="005571F7" w:rsidP="005571F7">
            <w:pPr>
              <w:jc w:val="center"/>
              <w:rPr>
                <w:rStyle w:val="pagebody"/>
                <w:rFonts w:cs="Arial"/>
                <w:b/>
                <w:sz w:val="20"/>
              </w:rPr>
            </w:pPr>
          </w:p>
          <w:p w14:paraId="2A1ECF3A" w14:textId="77777777" w:rsidR="005571F7" w:rsidRPr="0068337A" w:rsidRDefault="005571F7" w:rsidP="005571F7">
            <w:pPr>
              <w:jc w:val="center"/>
              <w:rPr>
                <w:rStyle w:val="pagebody"/>
                <w:rFonts w:cs="Arial"/>
                <w:b/>
                <w:sz w:val="20"/>
              </w:rPr>
            </w:pPr>
            <w:r w:rsidRPr="0068337A">
              <w:rPr>
                <w:rStyle w:val="pagebody"/>
                <w:rFonts w:cs="Arial"/>
                <w:b/>
                <w:sz w:val="20"/>
              </w:rPr>
              <w:t>OR</w:t>
            </w:r>
          </w:p>
          <w:p w14:paraId="7B009B4A" w14:textId="77777777" w:rsidR="005571F7" w:rsidRPr="0068337A" w:rsidRDefault="005571F7" w:rsidP="005571F7">
            <w:pPr>
              <w:jc w:val="center"/>
              <w:rPr>
                <w:rStyle w:val="pagebody"/>
                <w:rFonts w:cs="Arial"/>
                <w:b/>
                <w:sz w:val="20"/>
              </w:rPr>
            </w:pPr>
          </w:p>
          <w:p w14:paraId="3A1D273E" w14:textId="699D8503" w:rsidR="00CE706D" w:rsidRPr="0068337A" w:rsidRDefault="005571F7" w:rsidP="005571F7">
            <w:pPr>
              <w:jc w:val="center"/>
              <w:rPr>
                <w:rFonts w:cs="Arial"/>
                <w:b/>
                <w:snapToGrid w:val="0"/>
                <w:color w:val="000000"/>
                <w:sz w:val="20"/>
                <w:lang w:val="en-US"/>
              </w:rPr>
            </w:pPr>
            <w:r w:rsidRPr="0068337A">
              <w:rPr>
                <w:rStyle w:val="pagebody"/>
                <w:rFonts w:cs="Arial"/>
                <w:sz w:val="20"/>
              </w:rPr>
              <w:t>Private Bag X03</w:t>
            </w:r>
            <w:r w:rsidRPr="0068337A">
              <w:rPr>
                <w:rFonts w:cs="Arial"/>
                <w:sz w:val="20"/>
              </w:rPr>
              <w:br/>
            </w:r>
            <w:r w:rsidRPr="0068337A">
              <w:rPr>
                <w:rStyle w:val="pagebody"/>
                <w:rFonts w:cs="Arial"/>
                <w:sz w:val="20"/>
              </w:rPr>
              <w:t>G</w:t>
            </w:r>
            <w:r w:rsidR="009D4891">
              <w:rPr>
                <w:rStyle w:val="pagebody"/>
                <w:rFonts w:cs="Arial"/>
                <w:sz w:val="20"/>
              </w:rPr>
              <w:t>e</w:t>
            </w:r>
            <w:bookmarkStart w:id="0" w:name="_GoBack"/>
            <w:bookmarkEnd w:id="0"/>
            <w:r w:rsidR="009D4891">
              <w:rPr>
                <w:rStyle w:val="pagebody"/>
                <w:rFonts w:cs="Arial"/>
                <w:sz w:val="20"/>
              </w:rPr>
              <w:t>zina</w:t>
            </w:r>
            <w:r w:rsidRPr="0068337A">
              <w:rPr>
                <w:rStyle w:val="pagebody"/>
                <w:rFonts w:cs="Arial"/>
                <w:sz w:val="20"/>
              </w:rPr>
              <w:t xml:space="preserve">, 0031, South </w:t>
            </w:r>
            <w:r w:rsidR="009D4891">
              <w:rPr>
                <w:rStyle w:val="pagebody"/>
                <w:rFonts w:cs="Arial"/>
                <w:sz w:val="20"/>
              </w:rPr>
              <w:t>A</w:t>
            </w:r>
            <w:r w:rsidRPr="0068337A">
              <w:rPr>
                <w:rStyle w:val="pagebody"/>
                <w:rFonts w:cs="Arial"/>
                <w:sz w:val="20"/>
              </w:rPr>
              <w:t>frica</w:t>
            </w:r>
          </w:p>
        </w:tc>
        <w:tc>
          <w:tcPr>
            <w:tcW w:w="1809" w:type="dxa"/>
          </w:tcPr>
          <w:p w14:paraId="7FCD1CA3" w14:textId="5F405D57" w:rsidR="005571F7" w:rsidRPr="0068337A" w:rsidRDefault="005571F7" w:rsidP="005571F7">
            <w:pPr>
              <w:jc w:val="center"/>
              <w:rPr>
                <w:rFonts w:cs="Arial"/>
                <w:sz w:val="20"/>
              </w:rPr>
            </w:pPr>
            <w:r w:rsidRPr="0068337A">
              <w:rPr>
                <w:rFonts w:cs="Arial"/>
                <w:sz w:val="20"/>
              </w:rPr>
              <w:t>26 June 2018</w:t>
            </w:r>
          </w:p>
          <w:p w14:paraId="0B77567C" w14:textId="00C4482C" w:rsidR="00CE706D" w:rsidRPr="0068337A" w:rsidRDefault="005571F7" w:rsidP="005571F7">
            <w:pPr>
              <w:jc w:val="center"/>
              <w:rPr>
                <w:rFonts w:cs="Arial"/>
                <w:sz w:val="20"/>
              </w:rPr>
            </w:pPr>
            <w:r w:rsidRPr="0068337A">
              <w:rPr>
                <w:rFonts w:cs="Arial"/>
                <w:sz w:val="20"/>
              </w:rPr>
              <w:t>at 11H00 am</w:t>
            </w:r>
          </w:p>
        </w:tc>
        <w:tc>
          <w:tcPr>
            <w:tcW w:w="1800" w:type="dxa"/>
          </w:tcPr>
          <w:p w14:paraId="7C3D882B" w14:textId="195AF114" w:rsidR="00CE706D" w:rsidRPr="0068337A" w:rsidRDefault="005571F7" w:rsidP="00CE706D">
            <w:pPr>
              <w:jc w:val="center"/>
              <w:rPr>
                <w:rFonts w:cs="Arial"/>
                <w:snapToGrid w:val="0"/>
                <w:color w:val="000000"/>
                <w:sz w:val="20"/>
                <w:lang w:val="en-US"/>
              </w:rPr>
            </w:pPr>
            <w:r w:rsidRPr="0068337A">
              <w:rPr>
                <w:rFonts w:cs="Arial"/>
                <w:snapToGrid w:val="0"/>
                <w:color w:val="000000"/>
                <w:sz w:val="20"/>
                <w:lang w:val="en-US"/>
              </w:rPr>
              <w:t xml:space="preserve">09 July </w:t>
            </w:r>
            <w:r w:rsidR="00CE706D" w:rsidRPr="0068337A">
              <w:rPr>
                <w:rFonts w:cs="Arial"/>
                <w:snapToGrid w:val="0"/>
                <w:color w:val="000000"/>
                <w:sz w:val="20"/>
                <w:lang w:val="en-US"/>
              </w:rPr>
              <w:t>201</w:t>
            </w:r>
            <w:r w:rsidRPr="0068337A">
              <w:rPr>
                <w:rFonts w:cs="Arial"/>
                <w:snapToGrid w:val="0"/>
                <w:color w:val="000000"/>
                <w:sz w:val="20"/>
                <w:lang w:val="en-US"/>
              </w:rPr>
              <w:t>8</w:t>
            </w:r>
          </w:p>
          <w:p w14:paraId="5F9DD181" w14:textId="60F1AB2D" w:rsidR="00CE706D" w:rsidRPr="0068337A" w:rsidRDefault="00CE706D" w:rsidP="00CE706D">
            <w:pPr>
              <w:jc w:val="center"/>
              <w:rPr>
                <w:rFonts w:cs="Arial"/>
                <w:snapToGrid w:val="0"/>
                <w:color w:val="000000"/>
                <w:sz w:val="20"/>
                <w:lang w:val="en-US"/>
              </w:rPr>
            </w:pPr>
            <w:r w:rsidRPr="0068337A">
              <w:rPr>
                <w:rFonts w:cs="Arial"/>
                <w:snapToGrid w:val="0"/>
                <w:color w:val="000000"/>
                <w:sz w:val="20"/>
                <w:lang w:val="en-US"/>
              </w:rPr>
              <w:t>at 11:00</w:t>
            </w:r>
            <w:r w:rsidR="005571F7" w:rsidRPr="0068337A">
              <w:rPr>
                <w:rFonts w:cs="Arial"/>
                <w:snapToGrid w:val="0"/>
                <w:color w:val="000000"/>
                <w:sz w:val="20"/>
                <w:lang w:val="en-US"/>
              </w:rPr>
              <w:t xml:space="preserve"> </w:t>
            </w:r>
            <w:r w:rsidRPr="0068337A">
              <w:rPr>
                <w:rFonts w:cs="Arial"/>
                <w:snapToGrid w:val="0"/>
                <w:color w:val="000000"/>
                <w:sz w:val="20"/>
                <w:lang w:val="en-US"/>
              </w:rPr>
              <w:t>am</w:t>
            </w:r>
          </w:p>
        </w:tc>
      </w:tr>
    </w:tbl>
    <w:p w14:paraId="408A4FEF" w14:textId="4711A706" w:rsidR="00313E48" w:rsidRPr="0068337A" w:rsidRDefault="00713448" w:rsidP="0075067C">
      <w:pPr>
        <w:spacing w:line="280" w:lineRule="atLeast"/>
        <w:ind w:left="-600"/>
        <w:jc w:val="center"/>
        <w:rPr>
          <w:rFonts w:cs="Arial"/>
          <w:b/>
          <w:snapToGrid w:val="0"/>
          <w:color w:val="000000"/>
          <w:sz w:val="20"/>
          <w:lang w:val="en-US"/>
        </w:rPr>
      </w:pPr>
      <w:r w:rsidRPr="0068337A">
        <w:rPr>
          <w:rFonts w:cs="Arial"/>
          <w:b/>
          <w:snapToGrid w:val="0"/>
          <w:color w:val="000000"/>
          <w:sz w:val="20"/>
          <w:lang w:val="en-US"/>
        </w:rPr>
        <w:t>Th</w:t>
      </w:r>
      <w:r w:rsidR="00D34442" w:rsidRPr="0068337A">
        <w:rPr>
          <w:rFonts w:cs="Arial"/>
          <w:b/>
          <w:snapToGrid w:val="0"/>
          <w:color w:val="000000"/>
          <w:sz w:val="20"/>
          <w:lang w:val="en-US"/>
        </w:rPr>
        <w:t>ese</w:t>
      </w:r>
      <w:r w:rsidRPr="0068337A">
        <w:rPr>
          <w:rFonts w:cs="Arial"/>
          <w:b/>
          <w:snapToGrid w:val="0"/>
          <w:color w:val="000000"/>
          <w:sz w:val="20"/>
          <w:lang w:val="en-US"/>
        </w:rPr>
        <w:t xml:space="preserve"> bid</w:t>
      </w:r>
      <w:r w:rsidR="00D34442" w:rsidRPr="0068337A">
        <w:rPr>
          <w:rFonts w:cs="Arial"/>
          <w:b/>
          <w:snapToGrid w:val="0"/>
          <w:color w:val="000000"/>
          <w:sz w:val="20"/>
          <w:lang w:val="en-US"/>
        </w:rPr>
        <w:t>s</w:t>
      </w:r>
      <w:r w:rsidR="000468C1" w:rsidRPr="0068337A">
        <w:rPr>
          <w:rFonts w:cs="Arial"/>
          <w:b/>
          <w:snapToGrid w:val="0"/>
          <w:color w:val="000000"/>
          <w:sz w:val="20"/>
          <w:lang w:val="en-US"/>
        </w:rPr>
        <w:t xml:space="preserve"> </w:t>
      </w:r>
      <w:r w:rsidR="00D34442" w:rsidRPr="0068337A">
        <w:rPr>
          <w:rFonts w:cs="Arial"/>
          <w:b/>
          <w:snapToGrid w:val="0"/>
          <w:color w:val="000000"/>
          <w:sz w:val="20"/>
          <w:lang w:val="en-US"/>
        </w:rPr>
        <w:t>are</w:t>
      </w:r>
      <w:r w:rsidR="00313E48" w:rsidRPr="0068337A">
        <w:rPr>
          <w:rFonts w:cs="Arial"/>
          <w:b/>
          <w:snapToGrid w:val="0"/>
          <w:color w:val="000000"/>
          <w:sz w:val="20"/>
          <w:lang w:val="en-US"/>
        </w:rPr>
        <w:t xml:space="preserve"> issued in accordance with the Preferential Procurement </w:t>
      </w:r>
      <w:r w:rsidR="006D4A6F" w:rsidRPr="0068337A">
        <w:rPr>
          <w:rFonts w:cs="Arial"/>
          <w:b/>
          <w:snapToGrid w:val="0"/>
          <w:color w:val="000000"/>
          <w:sz w:val="20"/>
          <w:lang w:val="en-US"/>
        </w:rPr>
        <w:t>R</w:t>
      </w:r>
      <w:r w:rsidR="00313E48" w:rsidRPr="0068337A">
        <w:rPr>
          <w:rFonts w:cs="Arial"/>
          <w:b/>
          <w:snapToGrid w:val="0"/>
          <w:color w:val="000000"/>
          <w:sz w:val="20"/>
          <w:lang w:val="en-US"/>
        </w:rPr>
        <w:t>egulations</w:t>
      </w:r>
      <w:r w:rsidR="00337629" w:rsidRPr="0068337A">
        <w:rPr>
          <w:rFonts w:cs="Arial"/>
          <w:b/>
          <w:snapToGrid w:val="0"/>
          <w:color w:val="000000"/>
          <w:sz w:val="20"/>
          <w:lang w:val="en-US"/>
        </w:rPr>
        <w:t xml:space="preserve"> 201</w:t>
      </w:r>
      <w:r w:rsidR="00A91FAC" w:rsidRPr="0068337A">
        <w:rPr>
          <w:rFonts w:cs="Arial"/>
          <w:b/>
          <w:snapToGrid w:val="0"/>
          <w:color w:val="000000"/>
          <w:sz w:val="20"/>
          <w:lang w:val="en-US"/>
        </w:rPr>
        <w:t>7</w:t>
      </w:r>
      <w:r w:rsidR="00313E48" w:rsidRPr="0068337A">
        <w:rPr>
          <w:rFonts w:cs="Arial"/>
          <w:b/>
          <w:snapToGrid w:val="0"/>
          <w:color w:val="000000"/>
          <w:sz w:val="20"/>
          <w:lang w:val="en-US"/>
        </w:rPr>
        <w:t>.</w:t>
      </w:r>
      <w:r w:rsidR="00D34442" w:rsidRPr="0068337A">
        <w:rPr>
          <w:rFonts w:cs="Arial"/>
          <w:b/>
          <w:snapToGrid w:val="0"/>
          <w:color w:val="000000"/>
          <w:sz w:val="20"/>
          <w:lang w:val="en-US"/>
        </w:rPr>
        <w:t xml:space="preserve"> </w:t>
      </w:r>
      <w:r w:rsidR="00313E48" w:rsidRPr="0068337A">
        <w:rPr>
          <w:rFonts w:cs="Arial"/>
          <w:b/>
          <w:snapToGrid w:val="0"/>
          <w:color w:val="000000"/>
          <w:sz w:val="20"/>
          <w:lang w:val="en-US"/>
        </w:rPr>
        <w:t xml:space="preserve"> </w:t>
      </w:r>
      <w:r w:rsidR="00814E47" w:rsidRPr="0068337A">
        <w:rPr>
          <w:rFonts w:cs="Arial"/>
          <w:b/>
          <w:snapToGrid w:val="0"/>
          <w:color w:val="000000"/>
          <w:sz w:val="20"/>
          <w:lang w:val="en-US"/>
        </w:rPr>
        <w:t>WRC</w:t>
      </w:r>
      <w:r w:rsidR="00313E48" w:rsidRPr="0068337A">
        <w:rPr>
          <w:rFonts w:cs="Arial"/>
          <w:b/>
          <w:snapToGrid w:val="0"/>
          <w:color w:val="000000"/>
          <w:sz w:val="20"/>
          <w:lang w:val="en-US"/>
        </w:rPr>
        <w:t xml:space="preserve"> is not obliged to accept the lowest or any bid.</w:t>
      </w:r>
    </w:p>
    <w:p w14:paraId="152953C7" w14:textId="77777777" w:rsidR="00313E48" w:rsidRPr="0068337A" w:rsidRDefault="00313E48" w:rsidP="008B0F6D">
      <w:pPr>
        <w:spacing w:line="280" w:lineRule="atLeast"/>
        <w:ind w:left="-600"/>
        <w:rPr>
          <w:rFonts w:cs="Arial"/>
          <w:b/>
          <w:snapToGrid w:val="0"/>
          <w:color w:val="000000"/>
          <w:sz w:val="20"/>
          <w:lang w:val="en-US"/>
        </w:rPr>
      </w:pPr>
    </w:p>
    <w:p w14:paraId="6D7FA580" w14:textId="09C8CF54" w:rsidR="00377F6E" w:rsidRPr="0068337A" w:rsidRDefault="00075031" w:rsidP="008B0F6D">
      <w:pPr>
        <w:spacing w:line="280" w:lineRule="atLeast"/>
        <w:ind w:left="-600"/>
        <w:rPr>
          <w:rFonts w:cs="Arial"/>
          <w:snapToGrid w:val="0"/>
          <w:color w:val="000000"/>
          <w:sz w:val="20"/>
          <w:lang w:val="en-US"/>
        </w:rPr>
      </w:pPr>
      <w:r w:rsidRPr="0068337A">
        <w:rPr>
          <w:rFonts w:cs="Arial"/>
          <w:snapToGrid w:val="0"/>
          <w:color w:val="000000"/>
          <w:sz w:val="20"/>
          <w:lang w:val="en-US"/>
        </w:rPr>
        <w:t xml:space="preserve">Completed sealed bid </w:t>
      </w:r>
      <w:r w:rsidR="005D0161" w:rsidRPr="0068337A">
        <w:rPr>
          <w:rFonts w:cs="Arial"/>
          <w:snapToGrid w:val="0"/>
          <w:color w:val="000000"/>
          <w:sz w:val="20"/>
          <w:lang w:val="en-US"/>
        </w:rPr>
        <w:t>documents, clearly</w:t>
      </w:r>
      <w:r w:rsidRPr="0068337A">
        <w:rPr>
          <w:rFonts w:cs="Arial"/>
          <w:snapToGrid w:val="0"/>
          <w:color w:val="000000"/>
          <w:sz w:val="20"/>
          <w:lang w:val="en-US"/>
        </w:rPr>
        <w:t xml:space="preserve"> marked with </w:t>
      </w:r>
      <w:r w:rsidR="00D41243" w:rsidRPr="0068337A">
        <w:rPr>
          <w:rFonts w:cs="Arial"/>
          <w:snapToGrid w:val="0"/>
          <w:color w:val="000000"/>
          <w:sz w:val="20"/>
          <w:lang w:val="en-US"/>
        </w:rPr>
        <w:t xml:space="preserve">the </w:t>
      </w:r>
      <w:r w:rsidR="006F48D7" w:rsidRPr="0068337A">
        <w:rPr>
          <w:rFonts w:cs="Arial"/>
          <w:snapToGrid w:val="0"/>
          <w:color w:val="000000"/>
          <w:sz w:val="20"/>
          <w:lang w:val="en-US"/>
        </w:rPr>
        <w:t xml:space="preserve">specific </w:t>
      </w:r>
      <w:r w:rsidRPr="0068337A">
        <w:rPr>
          <w:rFonts w:cs="Arial"/>
          <w:snapToGrid w:val="0"/>
          <w:color w:val="000000"/>
          <w:sz w:val="20"/>
          <w:lang w:val="en-US"/>
        </w:rPr>
        <w:t>bid number</w:t>
      </w:r>
      <w:r w:rsidR="005D0161" w:rsidRPr="0068337A">
        <w:rPr>
          <w:rFonts w:cs="Arial"/>
          <w:snapToGrid w:val="0"/>
          <w:color w:val="000000"/>
          <w:sz w:val="20"/>
          <w:lang w:val="en-US"/>
        </w:rPr>
        <w:t xml:space="preserve"> </w:t>
      </w:r>
      <w:r w:rsidR="008B0F6D" w:rsidRPr="0068337A">
        <w:rPr>
          <w:rFonts w:cs="Arial"/>
          <w:snapToGrid w:val="0"/>
          <w:color w:val="000000"/>
          <w:sz w:val="20"/>
          <w:lang w:val="en-US"/>
        </w:rPr>
        <w:t xml:space="preserve">must be </w:t>
      </w:r>
      <w:r w:rsidR="005B1941" w:rsidRPr="0068337A">
        <w:rPr>
          <w:rFonts w:cs="Arial"/>
          <w:snapToGrid w:val="0"/>
          <w:color w:val="000000"/>
          <w:sz w:val="20"/>
          <w:lang w:val="en-US"/>
        </w:rPr>
        <w:t>submitted at the above-mentioned address</w:t>
      </w:r>
      <w:r w:rsidR="004B1750" w:rsidRPr="0068337A">
        <w:rPr>
          <w:rFonts w:cs="Arial"/>
          <w:snapToGrid w:val="0"/>
          <w:color w:val="000000"/>
          <w:sz w:val="20"/>
          <w:lang w:val="en-US"/>
        </w:rPr>
        <w:t>es</w:t>
      </w:r>
      <w:r w:rsidR="003038F7" w:rsidRPr="0068337A">
        <w:rPr>
          <w:rFonts w:cs="Arial"/>
          <w:snapToGrid w:val="0"/>
          <w:color w:val="000000"/>
          <w:sz w:val="20"/>
          <w:lang w:val="en-US"/>
        </w:rPr>
        <w:t xml:space="preserve">, </w:t>
      </w:r>
      <w:r w:rsidR="00377F6E" w:rsidRPr="0068337A">
        <w:rPr>
          <w:rFonts w:cs="Arial"/>
          <w:snapToGrid w:val="0"/>
          <w:color w:val="000000"/>
          <w:sz w:val="20"/>
          <w:lang w:val="en-US"/>
        </w:rPr>
        <w:t>no later than the closing date as stipulated</w:t>
      </w:r>
      <w:r w:rsidR="003038F7" w:rsidRPr="0068337A">
        <w:rPr>
          <w:rFonts w:cs="Arial"/>
          <w:snapToGrid w:val="0"/>
          <w:color w:val="000000"/>
          <w:sz w:val="20"/>
          <w:lang w:val="en-US"/>
        </w:rPr>
        <w:t xml:space="preserve"> above</w:t>
      </w:r>
      <w:r w:rsidR="00F40594" w:rsidRPr="0068337A">
        <w:rPr>
          <w:rFonts w:cs="Arial"/>
          <w:snapToGrid w:val="0"/>
          <w:color w:val="000000"/>
          <w:sz w:val="20"/>
          <w:lang w:val="en-US"/>
        </w:rPr>
        <w:t xml:space="preserve">. (1) Original </w:t>
      </w:r>
      <w:r w:rsidR="00377F6E" w:rsidRPr="0068337A">
        <w:rPr>
          <w:rFonts w:cs="Arial"/>
          <w:snapToGrid w:val="0"/>
          <w:color w:val="000000"/>
          <w:sz w:val="20"/>
          <w:lang w:val="en-US"/>
        </w:rPr>
        <w:t xml:space="preserve">bid document </w:t>
      </w:r>
      <w:r w:rsidR="00A91FAC" w:rsidRPr="0068337A">
        <w:rPr>
          <w:rFonts w:cs="Arial"/>
          <w:snapToGrid w:val="0"/>
          <w:color w:val="000000"/>
          <w:sz w:val="20"/>
          <w:lang w:val="en-US"/>
        </w:rPr>
        <w:t xml:space="preserve">and (1) copy of bid document </w:t>
      </w:r>
      <w:r w:rsidR="00377F6E" w:rsidRPr="0068337A">
        <w:rPr>
          <w:rFonts w:cs="Arial"/>
          <w:snapToGrid w:val="0"/>
          <w:color w:val="000000"/>
          <w:sz w:val="20"/>
          <w:lang w:val="en-US"/>
        </w:rPr>
        <w:t>must be submitted.</w:t>
      </w:r>
    </w:p>
    <w:p w14:paraId="54FCFFC8" w14:textId="77777777" w:rsidR="00377F6E" w:rsidRPr="0068337A" w:rsidRDefault="00377F6E" w:rsidP="008B0F6D">
      <w:pPr>
        <w:spacing w:line="280" w:lineRule="atLeast"/>
        <w:ind w:left="-600"/>
        <w:rPr>
          <w:rFonts w:cs="Arial"/>
          <w:snapToGrid w:val="0"/>
          <w:color w:val="000000"/>
          <w:sz w:val="20"/>
          <w:lang w:val="en-US"/>
        </w:rPr>
      </w:pPr>
    </w:p>
    <w:p w14:paraId="08ED853C" w14:textId="77777777" w:rsidR="00814E47" w:rsidRPr="0068337A" w:rsidRDefault="00377F6E" w:rsidP="008B0F6D">
      <w:pPr>
        <w:spacing w:line="280" w:lineRule="atLeast"/>
        <w:ind w:left="-600"/>
        <w:rPr>
          <w:rFonts w:cs="Arial"/>
          <w:sz w:val="20"/>
        </w:rPr>
      </w:pPr>
      <w:r w:rsidRPr="0068337A">
        <w:rPr>
          <w:rFonts w:cs="Arial"/>
          <w:snapToGrid w:val="0"/>
          <w:color w:val="000000"/>
          <w:sz w:val="20"/>
          <w:lang w:val="en-US"/>
        </w:rPr>
        <w:t xml:space="preserve">No late bids will be accepted. </w:t>
      </w:r>
      <w:r w:rsidR="00814E47" w:rsidRPr="0068337A">
        <w:rPr>
          <w:rFonts w:cs="Arial"/>
          <w:snapToGrid w:val="0"/>
          <w:color w:val="000000"/>
          <w:sz w:val="20"/>
          <w:lang w:val="en-US"/>
        </w:rPr>
        <w:t>WRC</w:t>
      </w:r>
      <w:r w:rsidR="007F21D1" w:rsidRPr="0068337A">
        <w:rPr>
          <w:rFonts w:cs="Arial"/>
          <w:snapToGrid w:val="0"/>
          <w:color w:val="000000"/>
          <w:sz w:val="20"/>
          <w:lang w:val="en-US"/>
        </w:rPr>
        <w:t xml:space="preserve"> </w:t>
      </w:r>
      <w:r w:rsidRPr="0068337A">
        <w:rPr>
          <w:rFonts w:cs="Arial"/>
          <w:snapToGrid w:val="0"/>
          <w:color w:val="000000"/>
          <w:sz w:val="20"/>
          <w:lang w:val="en-US"/>
        </w:rPr>
        <w:t xml:space="preserve">supports </w:t>
      </w:r>
      <w:r w:rsidR="003038F7" w:rsidRPr="0068337A">
        <w:rPr>
          <w:rFonts w:cs="Arial"/>
          <w:snapToGrid w:val="0"/>
          <w:color w:val="000000"/>
          <w:sz w:val="20"/>
          <w:lang w:val="en-US"/>
        </w:rPr>
        <w:t>Broad</w:t>
      </w:r>
      <w:r w:rsidR="007A07AB" w:rsidRPr="0068337A">
        <w:rPr>
          <w:rFonts w:cs="Arial"/>
          <w:snapToGrid w:val="0"/>
          <w:color w:val="000000"/>
          <w:sz w:val="20"/>
          <w:lang w:val="en-US"/>
        </w:rPr>
        <w:t>-</w:t>
      </w:r>
      <w:r w:rsidR="003038F7" w:rsidRPr="0068337A">
        <w:rPr>
          <w:rFonts w:cs="Arial"/>
          <w:snapToGrid w:val="0"/>
          <w:color w:val="000000"/>
          <w:sz w:val="20"/>
          <w:lang w:val="en-US"/>
        </w:rPr>
        <w:t>Based Black Economic</w:t>
      </w:r>
      <w:r w:rsidRPr="0068337A">
        <w:rPr>
          <w:rFonts w:cs="Arial"/>
          <w:snapToGrid w:val="0"/>
          <w:color w:val="000000"/>
          <w:sz w:val="20"/>
          <w:lang w:val="en-US"/>
        </w:rPr>
        <w:t xml:space="preserve"> Empowerment.</w:t>
      </w:r>
      <w:r w:rsidR="005B1941" w:rsidRPr="0068337A">
        <w:rPr>
          <w:rFonts w:cs="Arial"/>
          <w:snapToGrid w:val="0"/>
          <w:color w:val="000000"/>
          <w:sz w:val="20"/>
          <w:lang w:val="en-US"/>
        </w:rPr>
        <w:t xml:space="preserve">  </w:t>
      </w:r>
      <w:r w:rsidRPr="0068337A">
        <w:rPr>
          <w:rFonts w:cs="Arial"/>
          <w:snapToGrid w:val="0"/>
          <w:color w:val="000000"/>
          <w:sz w:val="20"/>
          <w:lang w:val="en-US"/>
        </w:rPr>
        <w:t>For more information, please contact</w:t>
      </w:r>
      <w:r w:rsidR="007F21D1" w:rsidRPr="0068337A">
        <w:rPr>
          <w:rFonts w:cs="Arial"/>
          <w:snapToGrid w:val="0"/>
          <w:color w:val="000000"/>
          <w:sz w:val="20"/>
          <w:lang w:val="en-US"/>
        </w:rPr>
        <w:t xml:space="preserve"> </w:t>
      </w:r>
      <w:r w:rsidR="00814E47" w:rsidRPr="0068337A">
        <w:rPr>
          <w:rFonts w:cs="Arial"/>
          <w:b/>
          <w:snapToGrid w:val="0"/>
          <w:color w:val="000000"/>
          <w:sz w:val="20"/>
          <w:lang w:val="en-US"/>
        </w:rPr>
        <w:t>The SCM Manager</w:t>
      </w:r>
      <w:r w:rsidR="00F5132C" w:rsidRPr="0068337A">
        <w:rPr>
          <w:rFonts w:cs="Arial"/>
          <w:b/>
          <w:snapToGrid w:val="0"/>
          <w:color w:val="000000"/>
          <w:sz w:val="20"/>
          <w:lang w:val="en-US"/>
        </w:rPr>
        <w:t xml:space="preserve"> </w:t>
      </w:r>
      <w:r w:rsidRPr="0068337A">
        <w:rPr>
          <w:rFonts w:cs="Arial"/>
          <w:snapToGrid w:val="0"/>
          <w:color w:val="000000"/>
          <w:sz w:val="20"/>
          <w:lang w:val="en-US"/>
        </w:rPr>
        <w:t>on the following number:</w:t>
      </w:r>
      <w:r w:rsidR="00EE2FD6" w:rsidRPr="0068337A">
        <w:rPr>
          <w:rFonts w:cs="Arial"/>
          <w:snapToGrid w:val="0"/>
          <w:color w:val="000000"/>
          <w:sz w:val="20"/>
          <w:lang w:val="en-US"/>
        </w:rPr>
        <w:t xml:space="preserve"> </w:t>
      </w:r>
      <w:r w:rsidRPr="0068337A">
        <w:rPr>
          <w:rFonts w:cs="Arial"/>
          <w:snapToGrid w:val="0"/>
          <w:color w:val="000000"/>
          <w:sz w:val="20"/>
          <w:lang w:val="en-US"/>
        </w:rPr>
        <w:t>Tel: (0</w:t>
      </w:r>
      <w:r w:rsidR="00267AD2" w:rsidRPr="0068337A">
        <w:rPr>
          <w:rFonts w:cs="Arial"/>
          <w:snapToGrid w:val="0"/>
          <w:color w:val="000000"/>
          <w:sz w:val="20"/>
          <w:lang w:val="en-US"/>
        </w:rPr>
        <w:t>12</w:t>
      </w:r>
      <w:r w:rsidR="00177159" w:rsidRPr="0068337A">
        <w:rPr>
          <w:rFonts w:cs="Arial"/>
          <w:snapToGrid w:val="0"/>
          <w:color w:val="000000"/>
          <w:sz w:val="20"/>
          <w:lang w:val="en-US"/>
        </w:rPr>
        <w:t xml:space="preserve">) </w:t>
      </w:r>
      <w:r w:rsidR="004C3167" w:rsidRPr="0068337A">
        <w:rPr>
          <w:rFonts w:cs="Arial"/>
          <w:snapToGrid w:val="0"/>
          <w:color w:val="000000"/>
          <w:sz w:val="20"/>
          <w:lang w:val="en-US"/>
        </w:rPr>
        <w:t>761 9300</w:t>
      </w:r>
      <w:r w:rsidR="005B1941" w:rsidRPr="0068337A">
        <w:rPr>
          <w:rFonts w:cs="Arial"/>
          <w:snapToGrid w:val="0"/>
          <w:color w:val="000000"/>
          <w:sz w:val="20"/>
          <w:lang w:val="en-US"/>
        </w:rPr>
        <w:t xml:space="preserve"> </w:t>
      </w:r>
      <w:r w:rsidR="00EE2FD6" w:rsidRPr="0068337A">
        <w:rPr>
          <w:rFonts w:cs="Arial"/>
          <w:snapToGrid w:val="0"/>
          <w:color w:val="000000"/>
          <w:sz w:val="20"/>
          <w:lang w:val="en-US"/>
        </w:rPr>
        <w:t>or</w:t>
      </w:r>
      <w:r w:rsidRPr="0068337A">
        <w:rPr>
          <w:rFonts w:cs="Arial"/>
          <w:snapToGrid w:val="0"/>
          <w:color w:val="000000"/>
          <w:sz w:val="20"/>
          <w:lang w:val="en-US"/>
        </w:rPr>
        <w:t xml:space="preserve"> </w:t>
      </w:r>
      <w:r w:rsidR="00EE2FD6" w:rsidRPr="0068337A">
        <w:rPr>
          <w:rFonts w:cs="Arial"/>
          <w:sz w:val="20"/>
        </w:rPr>
        <w:t>e-mail:</w:t>
      </w:r>
      <w:r w:rsidR="00814E47" w:rsidRPr="0068337A">
        <w:rPr>
          <w:rFonts w:cs="Arial"/>
          <w:sz w:val="20"/>
        </w:rPr>
        <w:t xml:space="preserve"> </w:t>
      </w:r>
      <w:hyperlink r:id="rId9" w:history="1">
        <w:r w:rsidR="00814E47" w:rsidRPr="0068337A">
          <w:rPr>
            <w:rStyle w:val="Hyperlink"/>
            <w:rFonts w:cs="Arial"/>
            <w:sz w:val="20"/>
          </w:rPr>
          <w:t>tenders@wrc.org.za</w:t>
        </w:r>
      </w:hyperlink>
    </w:p>
    <w:p w14:paraId="1B1CFFA7" w14:textId="77777777" w:rsidR="00467BE6" w:rsidRPr="003A4EF6" w:rsidRDefault="00467BE6" w:rsidP="008D4950">
      <w:pPr>
        <w:spacing w:line="280" w:lineRule="atLeast"/>
        <w:rPr>
          <w:snapToGrid w:val="0"/>
          <w:color w:val="000000"/>
          <w:sz w:val="18"/>
          <w:szCs w:val="18"/>
          <w:lang w:val="en-US"/>
        </w:rPr>
      </w:pPr>
    </w:p>
    <w:sectPr w:rsidR="00467BE6" w:rsidRPr="003A4EF6" w:rsidSect="00F8175A">
      <w:headerReference w:type="even" r:id="rId10"/>
      <w:headerReference w:type="first" r:id="rId11"/>
      <w:pgSz w:w="11906" w:h="16838" w:code="9"/>
      <w:pgMar w:top="873" w:right="1134" w:bottom="873" w:left="1418"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069D8" w14:textId="77777777" w:rsidR="001D2A56" w:rsidRDefault="001D2A56">
      <w:r>
        <w:separator/>
      </w:r>
    </w:p>
  </w:endnote>
  <w:endnote w:type="continuationSeparator" w:id="0">
    <w:p w14:paraId="5F8808A6" w14:textId="77777777" w:rsidR="001D2A56" w:rsidRDefault="001D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7FFDF" w14:textId="77777777" w:rsidR="001D2A56" w:rsidRDefault="001D2A56">
      <w:r>
        <w:separator/>
      </w:r>
    </w:p>
  </w:footnote>
  <w:footnote w:type="continuationSeparator" w:id="0">
    <w:p w14:paraId="307B5216" w14:textId="77777777" w:rsidR="001D2A56" w:rsidRDefault="001D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61A4" w14:textId="77777777" w:rsidR="00990D91" w:rsidRDefault="00573FE1">
    <w:pPr>
      <w:pStyle w:val="Header"/>
      <w:framePr w:wrap="around" w:vAnchor="text" w:hAnchor="margin" w:xAlign="right" w:y="1"/>
      <w:rPr>
        <w:rStyle w:val="PageNumber"/>
      </w:rPr>
    </w:pPr>
    <w:r>
      <w:rPr>
        <w:rStyle w:val="PageNumber"/>
      </w:rPr>
      <w:fldChar w:fldCharType="begin"/>
    </w:r>
    <w:r w:rsidR="00990D91">
      <w:rPr>
        <w:rStyle w:val="PageNumber"/>
      </w:rPr>
      <w:instrText xml:space="preserve">PAGE  </w:instrText>
    </w:r>
    <w:r>
      <w:rPr>
        <w:rStyle w:val="PageNumber"/>
      </w:rPr>
      <w:fldChar w:fldCharType="end"/>
    </w:r>
  </w:p>
  <w:p w14:paraId="590CD6C6" w14:textId="77777777" w:rsidR="00990D91" w:rsidRDefault="00990D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C51C" w14:textId="77777777" w:rsidR="00990D91" w:rsidRDefault="00990D91">
    <w:pPr>
      <w:pStyle w:val="Header"/>
    </w:pPr>
    <w:r>
      <w:rPr>
        <w:noProof/>
        <w:sz w:val="20"/>
        <w:lang w:eastAsia="en-ZA"/>
      </w:rPr>
      <w:drawing>
        <wp:anchor distT="0" distB="0" distL="114300" distR="114300" simplePos="0" relativeHeight="251657728" behindDoc="1" locked="0" layoutInCell="1" allowOverlap="1" wp14:anchorId="0AD36CE0" wp14:editId="6C047AA1">
          <wp:simplePos x="0" y="0"/>
          <wp:positionH relativeFrom="column">
            <wp:posOffset>-762000</wp:posOffset>
          </wp:positionH>
          <wp:positionV relativeFrom="paragraph">
            <wp:posOffset>-308610</wp:posOffset>
          </wp:positionV>
          <wp:extent cx="7346315" cy="10121265"/>
          <wp:effectExtent l="19050" t="0" r="6985" b="0"/>
          <wp:wrapNone/>
          <wp:docPr id="1" name="Picture 1" descr="back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new"/>
                  <pic:cNvPicPr>
                    <a:picLocks noChangeAspect="1" noChangeArrowheads="1"/>
                  </pic:cNvPicPr>
                </pic:nvPicPr>
                <pic:blipFill>
                  <a:blip r:embed="rId1"/>
                  <a:srcRect/>
                  <a:stretch>
                    <a:fillRect/>
                  </a:stretch>
                </pic:blipFill>
                <pic:spPr bwMode="auto">
                  <a:xfrm>
                    <a:off x="0" y="0"/>
                    <a:ext cx="7346315" cy="1012126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E0"/>
    <w:rsid w:val="00007E5D"/>
    <w:rsid w:val="0002463F"/>
    <w:rsid w:val="00025835"/>
    <w:rsid w:val="00031C1B"/>
    <w:rsid w:val="000408EC"/>
    <w:rsid w:val="000468C1"/>
    <w:rsid w:val="00075031"/>
    <w:rsid w:val="00092468"/>
    <w:rsid w:val="00093F56"/>
    <w:rsid w:val="00094C29"/>
    <w:rsid w:val="0009522D"/>
    <w:rsid w:val="000A6122"/>
    <w:rsid w:val="000B034F"/>
    <w:rsid w:val="000B3599"/>
    <w:rsid w:val="000C4491"/>
    <w:rsid w:val="000C65B8"/>
    <w:rsid w:val="000D2352"/>
    <w:rsid w:val="000F5702"/>
    <w:rsid w:val="00112FC1"/>
    <w:rsid w:val="0012109C"/>
    <w:rsid w:val="0012223F"/>
    <w:rsid w:val="00122478"/>
    <w:rsid w:val="00125C0B"/>
    <w:rsid w:val="0013227B"/>
    <w:rsid w:val="00134589"/>
    <w:rsid w:val="00141D29"/>
    <w:rsid w:val="0015055E"/>
    <w:rsid w:val="00150E7B"/>
    <w:rsid w:val="001558C0"/>
    <w:rsid w:val="00160BC3"/>
    <w:rsid w:val="00165661"/>
    <w:rsid w:val="001661AC"/>
    <w:rsid w:val="001734B4"/>
    <w:rsid w:val="001770D6"/>
    <w:rsid w:val="00177159"/>
    <w:rsid w:val="00193BBB"/>
    <w:rsid w:val="00196E17"/>
    <w:rsid w:val="001A22E0"/>
    <w:rsid w:val="001A76F3"/>
    <w:rsid w:val="001B5FAC"/>
    <w:rsid w:val="001D2A56"/>
    <w:rsid w:val="001E7F25"/>
    <w:rsid w:val="001F23D5"/>
    <w:rsid w:val="001F7396"/>
    <w:rsid w:val="00202B2E"/>
    <w:rsid w:val="00236B4D"/>
    <w:rsid w:val="002439E5"/>
    <w:rsid w:val="002503F0"/>
    <w:rsid w:val="00253B3F"/>
    <w:rsid w:val="0025462B"/>
    <w:rsid w:val="00254A9B"/>
    <w:rsid w:val="00265C50"/>
    <w:rsid w:val="00267AD2"/>
    <w:rsid w:val="002928DF"/>
    <w:rsid w:val="002C66A0"/>
    <w:rsid w:val="002D09D4"/>
    <w:rsid w:val="002D2F2C"/>
    <w:rsid w:val="002E679D"/>
    <w:rsid w:val="003038F7"/>
    <w:rsid w:val="00304C8E"/>
    <w:rsid w:val="00313E48"/>
    <w:rsid w:val="00322BD2"/>
    <w:rsid w:val="00336F03"/>
    <w:rsid w:val="00337629"/>
    <w:rsid w:val="00340A17"/>
    <w:rsid w:val="00343A07"/>
    <w:rsid w:val="00370644"/>
    <w:rsid w:val="00377F6E"/>
    <w:rsid w:val="003802FC"/>
    <w:rsid w:val="0039294E"/>
    <w:rsid w:val="003A4EF6"/>
    <w:rsid w:val="003A7E8D"/>
    <w:rsid w:val="003C5B54"/>
    <w:rsid w:val="003E2AF9"/>
    <w:rsid w:val="00405E52"/>
    <w:rsid w:val="00415A2D"/>
    <w:rsid w:val="00420A32"/>
    <w:rsid w:val="00430368"/>
    <w:rsid w:val="00435CE4"/>
    <w:rsid w:val="004540BE"/>
    <w:rsid w:val="00454DA9"/>
    <w:rsid w:val="00467BE6"/>
    <w:rsid w:val="00471BED"/>
    <w:rsid w:val="00483ACE"/>
    <w:rsid w:val="004A6C5C"/>
    <w:rsid w:val="004B1750"/>
    <w:rsid w:val="004B4DB0"/>
    <w:rsid w:val="004B5C9C"/>
    <w:rsid w:val="004C3167"/>
    <w:rsid w:val="004D4415"/>
    <w:rsid w:val="004D588A"/>
    <w:rsid w:val="004F5365"/>
    <w:rsid w:val="00500FE3"/>
    <w:rsid w:val="005211B7"/>
    <w:rsid w:val="00524991"/>
    <w:rsid w:val="0053645D"/>
    <w:rsid w:val="00537C22"/>
    <w:rsid w:val="005571F7"/>
    <w:rsid w:val="00565AD7"/>
    <w:rsid w:val="005676F1"/>
    <w:rsid w:val="00573FE1"/>
    <w:rsid w:val="00583B7B"/>
    <w:rsid w:val="0058699D"/>
    <w:rsid w:val="005940B6"/>
    <w:rsid w:val="005A1D4A"/>
    <w:rsid w:val="005B1941"/>
    <w:rsid w:val="005C42D5"/>
    <w:rsid w:val="005D0161"/>
    <w:rsid w:val="005D2433"/>
    <w:rsid w:val="005D6205"/>
    <w:rsid w:val="005D6E13"/>
    <w:rsid w:val="005F5E49"/>
    <w:rsid w:val="00614F61"/>
    <w:rsid w:val="00616B76"/>
    <w:rsid w:val="006239B6"/>
    <w:rsid w:val="006244A7"/>
    <w:rsid w:val="00627CD2"/>
    <w:rsid w:val="00631DB9"/>
    <w:rsid w:val="006458D1"/>
    <w:rsid w:val="00645C41"/>
    <w:rsid w:val="00647BB1"/>
    <w:rsid w:val="00677A63"/>
    <w:rsid w:val="0068337A"/>
    <w:rsid w:val="006A2353"/>
    <w:rsid w:val="006A7C41"/>
    <w:rsid w:val="006B00BD"/>
    <w:rsid w:val="006C2C0C"/>
    <w:rsid w:val="006C72D3"/>
    <w:rsid w:val="006D4A6F"/>
    <w:rsid w:val="006E0E19"/>
    <w:rsid w:val="006F2B7B"/>
    <w:rsid w:val="006F48D7"/>
    <w:rsid w:val="00711847"/>
    <w:rsid w:val="00713448"/>
    <w:rsid w:val="007278FD"/>
    <w:rsid w:val="00736673"/>
    <w:rsid w:val="0075067C"/>
    <w:rsid w:val="00766551"/>
    <w:rsid w:val="00783B42"/>
    <w:rsid w:val="007842B3"/>
    <w:rsid w:val="007932BB"/>
    <w:rsid w:val="007942B9"/>
    <w:rsid w:val="007A07AB"/>
    <w:rsid w:val="007B1B52"/>
    <w:rsid w:val="007B75F8"/>
    <w:rsid w:val="007E27F1"/>
    <w:rsid w:val="007E716B"/>
    <w:rsid w:val="007F21D1"/>
    <w:rsid w:val="00801EFE"/>
    <w:rsid w:val="008027F3"/>
    <w:rsid w:val="0080334B"/>
    <w:rsid w:val="008046DD"/>
    <w:rsid w:val="00814E47"/>
    <w:rsid w:val="0081755B"/>
    <w:rsid w:val="008225CA"/>
    <w:rsid w:val="00822BC4"/>
    <w:rsid w:val="008247D6"/>
    <w:rsid w:val="008642E5"/>
    <w:rsid w:val="00876AF5"/>
    <w:rsid w:val="008A00CD"/>
    <w:rsid w:val="008A226D"/>
    <w:rsid w:val="008A3CD0"/>
    <w:rsid w:val="008A5156"/>
    <w:rsid w:val="008B0F6D"/>
    <w:rsid w:val="008C411D"/>
    <w:rsid w:val="008C6690"/>
    <w:rsid w:val="008D0001"/>
    <w:rsid w:val="008D4950"/>
    <w:rsid w:val="008E0D67"/>
    <w:rsid w:val="008E1A52"/>
    <w:rsid w:val="008F1933"/>
    <w:rsid w:val="008F53BD"/>
    <w:rsid w:val="00914D1D"/>
    <w:rsid w:val="009432CC"/>
    <w:rsid w:val="00950BD1"/>
    <w:rsid w:val="009510BE"/>
    <w:rsid w:val="0096442A"/>
    <w:rsid w:val="009879D9"/>
    <w:rsid w:val="00990D91"/>
    <w:rsid w:val="009A5A39"/>
    <w:rsid w:val="009B3650"/>
    <w:rsid w:val="009C3B3B"/>
    <w:rsid w:val="009C44AD"/>
    <w:rsid w:val="009D4891"/>
    <w:rsid w:val="009D4A49"/>
    <w:rsid w:val="009D6216"/>
    <w:rsid w:val="009E2373"/>
    <w:rsid w:val="00A11EC1"/>
    <w:rsid w:val="00A20681"/>
    <w:rsid w:val="00A21EC6"/>
    <w:rsid w:val="00A46F41"/>
    <w:rsid w:val="00A552DC"/>
    <w:rsid w:val="00A67A61"/>
    <w:rsid w:val="00A74927"/>
    <w:rsid w:val="00A76A17"/>
    <w:rsid w:val="00A83301"/>
    <w:rsid w:val="00A91FAC"/>
    <w:rsid w:val="00AF4DA4"/>
    <w:rsid w:val="00AF6E17"/>
    <w:rsid w:val="00B06A60"/>
    <w:rsid w:val="00B15132"/>
    <w:rsid w:val="00B158FB"/>
    <w:rsid w:val="00B368A9"/>
    <w:rsid w:val="00B45E94"/>
    <w:rsid w:val="00B47D82"/>
    <w:rsid w:val="00B5793F"/>
    <w:rsid w:val="00B61156"/>
    <w:rsid w:val="00B6138D"/>
    <w:rsid w:val="00B614AB"/>
    <w:rsid w:val="00B61F4A"/>
    <w:rsid w:val="00B654B3"/>
    <w:rsid w:val="00B7658E"/>
    <w:rsid w:val="00BA2B53"/>
    <w:rsid w:val="00BA580C"/>
    <w:rsid w:val="00BB1E53"/>
    <w:rsid w:val="00BB2539"/>
    <w:rsid w:val="00BC05BD"/>
    <w:rsid w:val="00BC6E7A"/>
    <w:rsid w:val="00BC7D49"/>
    <w:rsid w:val="00BE68C3"/>
    <w:rsid w:val="00BF234B"/>
    <w:rsid w:val="00C130FA"/>
    <w:rsid w:val="00C14ADB"/>
    <w:rsid w:val="00C24447"/>
    <w:rsid w:val="00C27507"/>
    <w:rsid w:val="00C522B9"/>
    <w:rsid w:val="00C55F00"/>
    <w:rsid w:val="00C572C3"/>
    <w:rsid w:val="00C66D13"/>
    <w:rsid w:val="00C7325E"/>
    <w:rsid w:val="00C805A5"/>
    <w:rsid w:val="00C86CE4"/>
    <w:rsid w:val="00CE6F47"/>
    <w:rsid w:val="00CE706D"/>
    <w:rsid w:val="00CF469E"/>
    <w:rsid w:val="00D034A4"/>
    <w:rsid w:val="00D1230C"/>
    <w:rsid w:val="00D15CA9"/>
    <w:rsid w:val="00D222D7"/>
    <w:rsid w:val="00D22BE2"/>
    <w:rsid w:val="00D34442"/>
    <w:rsid w:val="00D349F3"/>
    <w:rsid w:val="00D41243"/>
    <w:rsid w:val="00D50631"/>
    <w:rsid w:val="00D56E3F"/>
    <w:rsid w:val="00D9287B"/>
    <w:rsid w:val="00DA138A"/>
    <w:rsid w:val="00DA288E"/>
    <w:rsid w:val="00DC6F16"/>
    <w:rsid w:val="00DD055F"/>
    <w:rsid w:val="00DD27B8"/>
    <w:rsid w:val="00DE5565"/>
    <w:rsid w:val="00DE6BCA"/>
    <w:rsid w:val="00DF1606"/>
    <w:rsid w:val="00DF50D3"/>
    <w:rsid w:val="00E11AE0"/>
    <w:rsid w:val="00E3091C"/>
    <w:rsid w:val="00E331AC"/>
    <w:rsid w:val="00E50CF9"/>
    <w:rsid w:val="00E546B2"/>
    <w:rsid w:val="00E7559B"/>
    <w:rsid w:val="00E81207"/>
    <w:rsid w:val="00E9796C"/>
    <w:rsid w:val="00EA5E4D"/>
    <w:rsid w:val="00EB3D29"/>
    <w:rsid w:val="00EC0376"/>
    <w:rsid w:val="00EC7117"/>
    <w:rsid w:val="00ED2FD7"/>
    <w:rsid w:val="00EE0579"/>
    <w:rsid w:val="00EE2FD6"/>
    <w:rsid w:val="00EE74E3"/>
    <w:rsid w:val="00F00EB0"/>
    <w:rsid w:val="00F037CA"/>
    <w:rsid w:val="00F0672F"/>
    <w:rsid w:val="00F10BD9"/>
    <w:rsid w:val="00F1351A"/>
    <w:rsid w:val="00F27B47"/>
    <w:rsid w:val="00F34BE2"/>
    <w:rsid w:val="00F36019"/>
    <w:rsid w:val="00F40594"/>
    <w:rsid w:val="00F5132C"/>
    <w:rsid w:val="00F664F1"/>
    <w:rsid w:val="00F8175A"/>
    <w:rsid w:val="00F95D6D"/>
    <w:rsid w:val="00FA66D8"/>
    <w:rsid w:val="00FC4091"/>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505531"/>
  <w15:docId w15:val="{C9A196BE-2E3B-48B4-8B71-5849965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BE6"/>
    <w:pPr>
      <w:jc w:val="both"/>
    </w:pPr>
    <w:rPr>
      <w:rFonts w:ascii="Arial" w:hAnsi="Arial"/>
      <w:sz w:val="24"/>
      <w:lang w:val="en-ZA"/>
    </w:rPr>
  </w:style>
  <w:style w:type="paragraph" w:styleId="Heading1">
    <w:name w:val="heading 1"/>
    <w:basedOn w:val="Normal"/>
    <w:next w:val="Normal"/>
    <w:qFormat/>
    <w:rsid w:val="001A22E0"/>
    <w:pPr>
      <w:keepNext/>
      <w:jc w:val="center"/>
      <w:outlineLvl w:val="0"/>
    </w:pPr>
    <w:rPr>
      <w:b/>
      <w:snapToGrid w:val="0"/>
      <w:color w:val="000000"/>
      <w:sz w:val="36"/>
      <w:u w:val="single"/>
      <w:lang w:val="en-US"/>
    </w:rPr>
  </w:style>
  <w:style w:type="paragraph" w:styleId="Heading2">
    <w:name w:val="heading 2"/>
    <w:basedOn w:val="Normal"/>
    <w:next w:val="Normal"/>
    <w:qFormat/>
    <w:rsid w:val="001A22E0"/>
    <w:pPr>
      <w:keepNext/>
      <w:spacing w:line="280" w:lineRule="atLeast"/>
      <w:outlineLvl w:val="1"/>
    </w:pPr>
    <w:rPr>
      <w:b/>
      <w:snapToGrid w:val="0"/>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DocumentLabel">
    <w:name w:val="Document Label"/>
    <w:next w:val="Normal"/>
    <w:pPr>
      <w:spacing w:before="140" w:after="540" w:line="600" w:lineRule="atLeast"/>
      <w:ind w:left="840"/>
    </w:pPr>
    <w:rPr>
      <w:spacing w:val="-38"/>
      <w:sz w:val="60"/>
    </w:rPr>
  </w:style>
  <w:style w:type="paragraph" w:styleId="MessageHeader">
    <w:name w:val="Message Header"/>
    <w:basedOn w:val="BodyText"/>
    <w:pPr>
      <w:keepLines/>
      <w:spacing w:after="0" w:line="415" w:lineRule="atLeast"/>
      <w:ind w:left="1560" w:hanging="720"/>
    </w:pPr>
    <w:rPr>
      <w:sz w:val="20"/>
      <w:lang w:val="en-US"/>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rsid w:val="001A22E0"/>
    <w:pPr>
      <w:spacing w:after="120" w:line="480" w:lineRule="auto"/>
    </w:pPr>
  </w:style>
  <w:style w:type="paragraph" w:styleId="BodyText3">
    <w:name w:val="Body Text 3"/>
    <w:basedOn w:val="Normal"/>
    <w:rsid w:val="00950BD1"/>
    <w:pPr>
      <w:spacing w:after="120"/>
    </w:pPr>
    <w:rPr>
      <w:sz w:val="16"/>
      <w:szCs w:val="16"/>
    </w:rPr>
  </w:style>
  <w:style w:type="table" w:styleId="TableGrid">
    <w:name w:val="Table Grid"/>
    <w:basedOn w:val="TableNormal"/>
    <w:rsid w:val="001558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3D29"/>
    <w:pPr>
      <w:shd w:val="clear" w:color="auto" w:fill="000080"/>
    </w:pPr>
    <w:rPr>
      <w:rFonts w:ascii="Tahoma" w:hAnsi="Tahoma" w:cs="Tahoma"/>
      <w:sz w:val="20"/>
    </w:rPr>
  </w:style>
  <w:style w:type="character" w:customStyle="1" w:styleId="pagebody">
    <w:name w:val="pagebody"/>
    <w:basedOn w:val="DefaultParagraphFont"/>
    <w:rsid w:val="00814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c.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wrc.org.za" TargetMode="Externa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9D4A14535F5A43BC9579D0BBB99737" ma:contentTypeVersion="1" ma:contentTypeDescription="Create a new document." ma:contentTypeScope="" ma:versionID="6ce7269b261c9047265752227000026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A28F93-FC04-43BA-A1E3-E32988043A03}"/>
</file>

<file path=customXml/itemProps2.xml><?xml version="1.0" encoding="utf-8"?>
<ds:datastoreItem xmlns:ds="http://schemas.openxmlformats.org/officeDocument/2006/customXml" ds:itemID="{4589A169-FF6D-407A-8BDA-3C078C27BB6F}"/>
</file>

<file path=customXml/itemProps3.xml><?xml version="1.0" encoding="utf-8"?>
<ds:datastoreItem xmlns:ds="http://schemas.openxmlformats.org/officeDocument/2006/customXml" ds:itemID="{00D00738-B4E2-4320-8258-8BF4728E6514}"/>
</file>

<file path=customXml/itemProps4.xml><?xml version="1.0" encoding="utf-8"?>
<ds:datastoreItem xmlns:ds="http://schemas.openxmlformats.org/officeDocument/2006/customXml" ds:itemID="{34A98694-1ADD-4BE8-8ABE-C1DE90596E75}"/>
</file>

<file path=docProps/app.xml><?xml version="1.0" encoding="utf-8"?>
<Properties xmlns="http://schemas.openxmlformats.org/officeDocument/2006/extended-properties" xmlns:vt="http://schemas.openxmlformats.org/officeDocument/2006/docPropsVTypes">
  <Template>Normal</Template>
  <TotalTime>19</TotalTime>
  <Pages>1</Pages>
  <Words>331</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28 August 2003</vt:lpstr>
    </vt:vector>
  </TitlesOfParts>
  <Company>The Agency</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August 2003</dc:title>
  <dc:creator>Maurice Paoli</dc:creator>
  <cp:lastModifiedBy>Lawrance Chauke</cp:lastModifiedBy>
  <cp:revision>12</cp:revision>
  <cp:lastPrinted>2017-10-27T06:26:00Z</cp:lastPrinted>
  <dcterms:created xsi:type="dcterms:W3CDTF">2017-11-03T13:51:00Z</dcterms:created>
  <dcterms:modified xsi:type="dcterms:W3CDTF">2018-06-15T12:24:00Z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0x010100509D4A14535F5A43BC9579D0BBB99737</vt:lpwstr>
  </property>
</Properties>
</file>